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8810BD" w:rsidRDefault="001E5677" w:rsidP="0066400E">
      <w:pPr>
        <w:pStyle w:val="Heading6"/>
        <w:rPr>
          <w:rFonts w:asciiTheme="minorHAnsi" w:hAnsiTheme="minorHAnsi"/>
          <w:sz w:val="26"/>
          <w:szCs w:val="26"/>
        </w:rPr>
      </w:pPr>
      <w:r w:rsidRPr="008810BD">
        <w:rPr>
          <w:rFonts w:asciiTheme="minorHAnsi" w:hAnsiTheme="minorHAnsi"/>
          <w:sz w:val="26"/>
          <w:szCs w:val="26"/>
        </w:rPr>
        <w:t xml:space="preserve">ROMÂNIA </w:t>
      </w:r>
    </w:p>
    <w:p w:rsidR="001E5677" w:rsidRPr="008810BD" w:rsidRDefault="001E5677" w:rsidP="0066400E">
      <w:pPr>
        <w:jc w:val="both"/>
        <w:rPr>
          <w:rFonts w:asciiTheme="minorHAnsi" w:hAnsiTheme="minorHAnsi"/>
          <w:b/>
          <w:sz w:val="26"/>
          <w:szCs w:val="26"/>
          <w:lang w:val="ro-RO"/>
        </w:rPr>
      </w:pPr>
      <w:r w:rsidRPr="008810BD">
        <w:rPr>
          <w:rFonts w:asciiTheme="minorHAnsi" w:hAnsiTheme="minorHAnsi"/>
          <w:b/>
          <w:sz w:val="26"/>
          <w:szCs w:val="26"/>
          <w:lang w:val="ro-RO"/>
        </w:rPr>
        <w:t xml:space="preserve">JUDEŢUL HARGHITA </w:t>
      </w:r>
    </w:p>
    <w:p w:rsidR="001E5677" w:rsidRPr="008810BD" w:rsidRDefault="001E5677" w:rsidP="0066400E">
      <w:pPr>
        <w:jc w:val="both"/>
        <w:rPr>
          <w:rFonts w:asciiTheme="minorHAnsi" w:hAnsiTheme="minorHAnsi"/>
          <w:sz w:val="26"/>
          <w:szCs w:val="26"/>
          <w:lang w:val="ro-RO"/>
        </w:rPr>
      </w:pPr>
      <w:r w:rsidRPr="008810BD">
        <w:rPr>
          <w:rFonts w:asciiTheme="minorHAnsi" w:hAnsiTheme="minorHAnsi"/>
          <w:b/>
          <w:sz w:val="26"/>
          <w:szCs w:val="26"/>
          <w:lang w:val="ro-RO"/>
        </w:rPr>
        <w:t>CONSILIUL JUDEŢEAN</w:t>
      </w:r>
      <w:r w:rsidRPr="008810BD">
        <w:rPr>
          <w:rFonts w:asciiTheme="minorHAnsi" w:hAnsiTheme="minorHAnsi"/>
          <w:sz w:val="26"/>
          <w:szCs w:val="26"/>
          <w:lang w:val="ro-RO"/>
        </w:rPr>
        <w:t xml:space="preserve">   </w:t>
      </w:r>
    </w:p>
    <w:p w:rsidR="00FD79BB" w:rsidRDefault="00FD79BB" w:rsidP="009E3121">
      <w:pPr>
        <w:jc w:val="center"/>
        <w:rPr>
          <w:rFonts w:asciiTheme="minorHAnsi" w:hAnsiTheme="minorHAnsi"/>
          <w:b/>
          <w:sz w:val="26"/>
          <w:szCs w:val="26"/>
          <w:lang w:val="ro-RO"/>
        </w:rPr>
      </w:pPr>
    </w:p>
    <w:p w:rsidR="00C440EF" w:rsidRPr="008810BD" w:rsidRDefault="00C440EF" w:rsidP="009E3121">
      <w:pPr>
        <w:jc w:val="center"/>
        <w:rPr>
          <w:rFonts w:asciiTheme="minorHAnsi" w:hAnsiTheme="minorHAnsi"/>
          <w:b/>
          <w:sz w:val="26"/>
          <w:szCs w:val="26"/>
          <w:lang w:val="ro-RO"/>
        </w:rPr>
      </w:pPr>
    </w:p>
    <w:p w:rsidR="00082622" w:rsidRPr="008810BD" w:rsidRDefault="00082622" w:rsidP="00114F4B">
      <w:pPr>
        <w:pStyle w:val="Heading1"/>
        <w:rPr>
          <w:rFonts w:asciiTheme="minorHAnsi" w:hAnsiTheme="minorHAnsi"/>
          <w:sz w:val="26"/>
          <w:szCs w:val="26"/>
        </w:rPr>
      </w:pPr>
      <w:r w:rsidRPr="008810BD">
        <w:rPr>
          <w:rFonts w:asciiTheme="minorHAnsi" w:hAnsiTheme="minorHAnsi"/>
          <w:sz w:val="26"/>
          <w:szCs w:val="26"/>
        </w:rPr>
        <w:t>HOTĂRÂREA NR .</w:t>
      </w:r>
      <w:r w:rsidR="00EC278A" w:rsidRPr="008810BD">
        <w:rPr>
          <w:rFonts w:asciiTheme="minorHAnsi" w:hAnsiTheme="minorHAnsi"/>
          <w:sz w:val="26"/>
          <w:szCs w:val="26"/>
        </w:rPr>
        <w:t xml:space="preserve"> </w:t>
      </w:r>
      <w:r w:rsidR="00F06B1D" w:rsidRPr="008810BD">
        <w:rPr>
          <w:rFonts w:asciiTheme="minorHAnsi" w:hAnsiTheme="minorHAnsi"/>
          <w:sz w:val="26"/>
          <w:szCs w:val="26"/>
        </w:rPr>
        <w:t xml:space="preserve">  </w:t>
      </w:r>
      <w:r w:rsidR="00733A85" w:rsidRPr="008810BD">
        <w:rPr>
          <w:rFonts w:asciiTheme="minorHAnsi" w:hAnsiTheme="minorHAnsi"/>
          <w:sz w:val="26"/>
          <w:szCs w:val="26"/>
        </w:rPr>
        <w:t xml:space="preserve">        </w:t>
      </w:r>
      <w:r w:rsidRPr="008810BD">
        <w:rPr>
          <w:rFonts w:asciiTheme="minorHAnsi" w:hAnsiTheme="minorHAnsi"/>
          <w:sz w:val="26"/>
          <w:szCs w:val="26"/>
        </w:rPr>
        <w:t xml:space="preserve">/ </w:t>
      </w:r>
      <w:r w:rsidR="001E6339" w:rsidRPr="008810BD">
        <w:rPr>
          <w:rFonts w:asciiTheme="minorHAnsi" w:hAnsiTheme="minorHAnsi"/>
          <w:sz w:val="26"/>
          <w:szCs w:val="26"/>
        </w:rPr>
        <w:t>201</w:t>
      </w:r>
      <w:r w:rsidR="00016BFC" w:rsidRPr="008810BD">
        <w:rPr>
          <w:rFonts w:asciiTheme="minorHAnsi" w:hAnsiTheme="minorHAnsi"/>
          <w:sz w:val="26"/>
          <w:szCs w:val="26"/>
        </w:rPr>
        <w:t>9</w:t>
      </w:r>
    </w:p>
    <w:p w:rsidR="007815AD" w:rsidRPr="008810BD" w:rsidRDefault="007815AD" w:rsidP="007815AD">
      <w:pPr>
        <w:pStyle w:val="BodyText"/>
        <w:jc w:val="center"/>
        <w:rPr>
          <w:rFonts w:asciiTheme="minorHAnsi" w:hAnsiTheme="minorHAnsi"/>
          <w:sz w:val="26"/>
          <w:szCs w:val="26"/>
        </w:rPr>
      </w:pPr>
    </w:p>
    <w:p w:rsidR="000F4A88" w:rsidRPr="008810BD" w:rsidRDefault="000F4A88" w:rsidP="000F4A88">
      <w:pPr>
        <w:pStyle w:val="BodyText"/>
        <w:jc w:val="center"/>
        <w:rPr>
          <w:rFonts w:ascii="Calibri" w:hAnsi="Calibri"/>
          <w:sz w:val="26"/>
          <w:szCs w:val="26"/>
        </w:rPr>
      </w:pPr>
      <w:r w:rsidRPr="008810BD">
        <w:rPr>
          <w:rFonts w:ascii="Calibri" w:hAnsi="Calibri"/>
          <w:sz w:val="26"/>
          <w:szCs w:val="26"/>
        </w:rPr>
        <w:t xml:space="preserve">privind </w:t>
      </w:r>
      <w:r w:rsidR="00F8240D">
        <w:rPr>
          <w:rFonts w:ascii="Calibri" w:hAnsi="Calibri"/>
          <w:sz w:val="26"/>
          <w:szCs w:val="26"/>
        </w:rPr>
        <w:t>rectificarea</w:t>
      </w:r>
      <w:r w:rsidR="00F4450E" w:rsidRPr="008810BD">
        <w:rPr>
          <w:rFonts w:ascii="Calibri" w:hAnsi="Calibri"/>
          <w:sz w:val="26"/>
          <w:szCs w:val="26"/>
        </w:rPr>
        <w:t xml:space="preserve"> </w:t>
      </w:r>
      <w:r w:rsidRPr="008810BD">
        <w:rPr>
          <w:rFonts w:ascii="Calibri" w:hAnsi="Calibri"/>
          <w:sz w:val="26"/>
          <w:szCs w:val="26"/>
        </w:rPr>
        <w:t>bugetului de venituri şi cheltuieli al judeţului Harghita, pe anul 2019</w:t>
      </w:r>
    </w:p>
    <w:p w:rsidR="00E05582" w:rsidRPr="008810BD" w:rsidRDefault="00E05582" w:rsidP="009E3121">
      <w:pPr>
        <w:pStyle w:val="BodyText"/>
        <w:rPr>
          <w:rFonts w:asciiTheme="minorHAnsi" w:hAnsiTheme="minorHAnsi"/>
          <w:sz w:val="26"/>
          <w:szCs w:val="26"/>
        </w:rPr>
      </w:pPr>
    </w:p>
    <w:p w:rsidR="00904B34" w:rsidRPr="008810BD" w:rsidRDefault="001E5677" w:rsidP="00F772C1">
      <w:pPr>
        <w:pStyle w:val="BodyText"/>
        <w:jc w:val="both"/>
        <w:rPr>
          <w:rFonts w:asciiTheme="minorHAnsi" w:hAnsiTheme="minorHAnsi"/>
          <w:sz w:val="26"/>
          <w:szCs w:val="26"/>
        </w:rPr>
      </w:pPr>
      <w:r w:rsidRPr="008810BD">
        <w:rPr>
          <w:rFonts w:asciiTheme="minorHAnsi" w:hAnsiTheme="minorHAnsi"/>
          <w:sz w:val="26"/>
          <w:szCs w:val="26"/>
        </w:rPr>
        <w:t>Consiliul Judeţean Harghita;</w:t>
      </w:r>
    </w:p>
    <w:p w:rsidR="009F4E29" w:rsidRPr="000F7F87" w:rsidRDefault="00904B34" w:rsidP="00F772C1">
      <w:pPr>
        <w:jc w:val="both"/>
        <w:rPr>
          <w:rFonts w:asciiTheme="minorHAnsi" w:hAnsiTheme="minorHAnsi" w:cstheme="minorHAnsi"/>
          <w:sz w:val="26"/>
          <w:szCs w:val="26"/>
          <w:lang w:val="ro-RO"/>
        </w:rPr>
      </w:pPr>
      <w:r w:rsidRPr="008810BD">
        <w:rPr>
          <w:rFonts w:asciiTheme="minorHAnsi" w:hAnsiTheme="minorHAnsi"/>
          <w:sz w:val="26"/>
          <w:szCs w:val="26"/>
          <w:lang w:val="ro-RO"/>
        </w:rPr>
        <w:t xml:space="preserve">Având în vedere </w:t>
      </w:r>
      <w:r w:rsidR="003C39D4" w:rsidRPr="008810BD">
        <w:rPr>
          <w:rFonts w:asciiTheme="minorHAnsi" w:hAnsiTheme="minorHAnsi"/>
          <w:sz w:val="26"/>
          <w:szCs w:val="26"/>
          <w:lang w:val="ro-RO"/>
        </w:rPr>
        <w:t xml:space="preserve">Referatul de aprobare </w:t>
      </w:r>
      <w:r w:rsidR="004F3CAD" w:rsidRPr="008810BD">
        <w:rPr>
          <w:rFonts w:asciiTheme="minorHAnsi" w:hAnsiTheme="minorHAnsi"/>
          <w:sz w:val="26"/>
          <w:szCs w:val="26"/>
          <w:lang w:val="ro-RO"/>
        </w:rPr>
        <w:t>nr.</w:t>
      </w:r>
      <w:r w:rsidR="00453E18" w:rsidRPr="008810BD">
        <w:rPr>
          <w:rFonts w:asciiTheme="minorHAnsi" w:hAnsiTheme="minorHAnsi"/>
          <w:sz w:val="26"/>
          <w:szCs w:val="26"/>
          <w:lang w:val="ro-RO"/>
        </w:rPr>
        <w:t xml:space="preserve"> </w:t>
      </w:r>
      <w:r w:rsidR="00AE1898">
        <w:rPr>
          <w:rFonts w:asciiTheme="minorHAnsi" w:hAnsiTheme="minorHAnsi"/>
          <w:sz w:val="26"/>
          <w:szCs w:val="26"/>
          <w:lang w:val="ro-RO"/>
        </w:rPr>
        <w:t>28427</w:t>
      </w:r>
      <w:r w:rsidR="00733A85" w:rsidRPr="008810BD">
        <w:rPr>
          <w:rFonts w:asciiTheme="minorHAnsi" w:hAnsiTheme="minorHAnsi"/>
          <w:sz w:val="26"/>
          <w:szCs w:val="26"/>
          <w:lang w:val="ro-RO"/>
        </w:rPr>
        <w:t>/</w:t>
      </w:r>
      <w:r w:rsidR="00016BFC" w:rsidRPr="008810BD">
        <w:rPr>
          <w:rFonts w:asciiTheme="minorHAnsi" w:hAnsiTheme="minorHAnsi"/>
          <w:sz w:val="26"/>
          <w:szCs w:val="26"/>
          <w:lang w:val="ro-RO"/>
        </w:rPr>
        <w:t>2019</w:t>
      </w:r>
      <w:r w:rsidRPr="008810BD">
        <w:rPr>
          <w:rFonts w:asciiTheme="minorHAnsi" w:hAnsiTheme="minorHAnsi"/>
          <w:sz w:val="26"/>
          <w:szCs w:val="26"/>
          <w:lang w:val="ro-RO"/>
        </w:rPr>
        <w:t xml:space="preserve"> a preşedintelui Consiliului Judeţean Harghita, </w:t>
      </w:r>
      <w:proofErr w:type="spellStart"/>
      <w:r w:rsidRPr="008810BD">
        <w:rPr>
          <w:rFonts w:asciiTheme="minorHAnsi" w:hAnsiTheme="minorHAnsi"/>
          <w:sz w:val="26"/>
          <w:szCs w:val="26"/>
          <w:lang w:val="ro-RO"/>
        </w:rPr>
        <w:t>Borboly</w:t>
      </w:r>
      <w:proofErr w:type="spellEnd"/>
      <w:r w:rsidRPr="008810BD">
        <w:rPr>
          <w:rFonts w:asciiTheme="minorHAnsi" w:hAnsiTheme="minorHAnsi"/>
          <w:sz w:val="26"/>
          <w:szCs w:val="26"/>
          <w:lang w:val="ro-RO"/>
        </w:rPr>
        <w:t xml:space="preserve"> Csaba, întocmit la propunerea Direcţiei</w:t>
      </w:r>
      <w:r w:rsidR="00EC74ED" w:rsidRPr="008810BD">
        <w:rPr>
          <w:rFonts w:asciiTheme="minorHAnsi" w:hAnsiTheme="minorHAnsi"/>
          <w:sz w:val="26"/>
          <w:szCs w:val="26"/>
          <w:lang w:val="ro-RO"/>
        </w:rPr>
        <w:t xml:space="preserve"> generale</w:t>
      </w:r>
      <w:r w:rsidRPr="008810BD">
        <w:rPr>
          <w:rFonts w:asciiTheme="minorHAnsi" w:hAnsiTheme="minorHAnsi"/>
          <w:sz w:val="26"/>
          <w:szCs w:val="26"/>
          <w:lang w:val="ro-RO"/>
        </w:rPr>
        <w:t xml:space="preserve"> economice privind </w:t>
      </w:r>
      <w:r w:rsidR="00F8240D">
        <w:rPr>
          <w:rFonts w:asciiTheme="minorHAnsi" w:hAnsiTheme="minorHAnsi"/>
          <w:sz w:val="26"/>
          <w:szCs w:val="26"/>
          <w:lang w:val="ro-RO"/>
        </w:rPr>
        <w:t>rectificarea</w:t>
      </w:r>
      <w:r w:rsidR="001E2A61" w:rsidRPr="008810BD">
        <w:rPr>
          <w:rFonts w:asciiTheme="minorHAnsi" w:hAnsiTheme="minorHAnsi"/>
          <w:sz w:val="26"/>
          <w:szCs w:val="26"/>
          <w:lang w:val="ro-RO"/>
        </w:rPr>
        <w:t xml:space="preserve"> bugetului de venituri şi cheltuieli al judeţului Harghita</w:t>
      </w:r>
      <w:r w:rsidR="000F4A88" w:rsidRPr="008810BD">
        <w:rPr>
          <w:rFonts w:asciiTheme="minorHAnsi" w:hAnsiTheme="minorHAnsi"/>
          <w:sz w:val="26"/>
          <w:szCs w:val="26"/>
          <w:lang w:val="ro-RO"/>
        </w:rPr>
        <w:t xml:space="preserve"> </w:t>
      </w:r>
      <w:r w:rsidR="001E2A61" w:rsidRPr="008810BD">
        <w:rPr>
          <w:rFonts w:asciiTheme="minorHAnsi" w:hAnsiTheme="minorHAnsi"/>
          <w:sz w:val="26"/>
          <w:szCs w:val="26"/>
          <w:lang w:val="ro-RO"/>
        </w:rPr>
        <w:t>pe anul 2019,</w:t>
      </w:r>
      <w:r w:rsidR="007815AD" w:rsidRPr="008810BD">
        <w:rPr>
          <w:rFonts w:asciiTheme="minorHAnsi" w:hAnsiTheme="minorHAnsi"/>
          <w:sz w:val="26"/>
          <w:szCs w:val="26"/>
          <w:lang w:val="ro-RO"/>
        </w:rPr>
        <w:t xml:space="preserve">  </w:t>
      </w:r>
      <w:r w:rsidR="005F49B6" w:rsidRPr="005819EA">
        <w:rPr>
          <w:rFonts w:asciiTheme="minorHAnsi" w:hAnsiTheme="minorHAnsi" w:cstheme="minorHAnsi"/>
          <w:sz w:val="26"/>
          <w:szCs w:val="26"/>
          <w:lang w:val="ro-RO"/>
        </w:rPr>
        <w:t>Rap</w:t>
      </w:r>
      <w:r w:rsidR="00360B24" w:rsidRPr="005819EA">
        <w:rPr>
          <w:rFonts w:asciiTheme="minorHAnsi" w:hAnsiTheme="minorHAnsi" w:cstheme="minorHAnsi"/>
          <w:sz w:val="26"/>
          <w:szCs w:val="26"/>
          <w:lang w:val="ro-RO"/>
        </w:rPr>
        <w:t>or</w:t>
      </w:r>
      <w:r w:rsidR="00A478A2" w:rsidRPr="005819EA">
        <w:rPr>
          <w:rFonts w:asciiTheme="minorHAnsi" w:hAnsiTheme="minorHAnsi" w:cstheme="minorHAnsi"/>
          <w:sz w:val="26"/>
          <w:szCs w:val="26"/>
          <w:lang w:val="ro-RO"/>
        </w:rPr>
        <w:t>t</w:t>
      </w:r>
      <w:r w:rsidR="002F189F">
        <w:rPr>
          <w:rFonts w:asciiTheme="minorHAnsi" w:hAnsiTheme="minorHAnsi" w:cstheme="minorHAnsi"/>
          <w:sz w:val="26"/>
          <w:szCs w:val="26"/>
          <w:lang w:val="ro-RO"/>
        </w:rPr>
        <w:t>ul</w:t>
      </w:r>
      <w:r w:rsidR="005F49B6" w:rsidRPr="005819EA">
        <w:rPr>
          <w:rFonts w:asciiTheme="minorHAnsi" w:hAnsiTheme="minorHAnsi" w:cstheme="minorHAnsi"/>
          <w:sz w:val="26"/>
          <w:szCs w:val="26"/>
          <w:lang w:val="ro-RO"/>
        </w:rPr>
        <w:t xml:space="preserve"> de specialitate nr.</w:t>
      </w:r>
      <w:r w:rsidR="0036765B" w:rsidRPr="005819EA">
        <w:rPr>
          <w:rFonts w:asciiTheme="minorHAnsi" w:hAnsiTheme="minorHAnsi" w:cstheme="minorHAnsi"/>
          <w:sz w:val="26"/>
          <w:szCs w:val="26"/>
          <w:lang w:val="ro-RO"/>
        </w:rPr>
        <w:t xml:space="preserve"> </w:t>
      </w:r>
      <w:r w:rsidR="002F189F">
        <w:rPr>
          <w:rFonts w:asciiTheme="minorHAnsi" w:hAnsiTheme="minorHAnsi" w:cstheme="minorHAnsi"/>
          <w:sz w:val="26"/>
          <w:szCs w:val="26"/>
          <w:lang w:val="ro-RO"/>
        </w:rPr>
        <w:t xml:space="preserve"> </w:t>
      </w:r>
      <w:r w:rsidR="00F7784F">
        <w:rPr>
          <w:rFonts w:asciiTheme="minorHAnsi" w:hAnsiTheme="minorHAnsi" w:cstheme="minorHAnsi"/>
          <w:sz w:val="26"/>
          <w:szCs w:val="26"/>
          <w:lang w:val="ro-RO"/>
        </w:rPr>
        <w:t xml:space="preserve"> </w:t>
      </w:r>
      <w:r w:rsidR="00B91042">
        <w:rPr>
          <w:rFonts w:asciiTheme="minorHAnsi" w:hAnsiTheme="minorHAnsi" w:cstheme="minorHAnsi"/>
          <w:sz w:val="26"/>
          <w:szCs w:val="26"/>
          <w:lang w:val="ro-RO"/>
        </w:rPr>
        <w:t xml:space="preserve"> </w:t>
      </w:r>
      <w:r w:rsidR="003674B1">
        <w:rPr>
          <w:rFonts w:asciiTheme="minorHAnsi" w:hAnsiTheme="minorHAnsi" w:cstheme="minorHAnsi"/>
          <w:sz w:val="26"/>
          <w:szCs w:val="26"/>
          <w:lang w:val="ro-RO"/>
        </w:rPr>
        <w:t xml:space="preserve">  </w:t>
      </w:r>
      <w:r w:rsidR="005F49B6" w:rsidRPr="005819EA">
        <w:rPr>
          <w:rFonts w:asciiTheme="minorHAnsi" w:hAnsiTheme="minorHAnsi" w:cstheme="minorHAnsi"/>
          <w:sz w:val="26"/>
          <w:szCs w:val="26"/>
          <w:lang w:val="ro-RO"/>
        </w:rPr>
        <w:t>/2019</w:t>
      </w:r>
      <w:r w:rsidR="00467B2C">
        <w:rPr>
          <w:rFonts w:asciiTheme="minorHAnsi" w:hAnsiTheme="minorHAnsi" w:cstheme="minorHAnsi"/>
          <w:sz w:val="26"/>
          <w:szCs w:val="26"/>
          <w:lang w:val="ro-RO"/>
        </w:rPr>
        <w:t xml:space="preserve"> </w:t>
      </w:r>
      <w:r w:rsidR="0036765B" w:rsidRPr="005819EA">
        <w:rPr>
          <w:rFonts w:asciiTheme="minorHAnsi" w:hAnsiTheme="minorHAnsi" w:cstheme="minorHAnsi"/>
          <w:sz w:val="26"/>
          <w:szCs w:val="26"/>
          <w:lang w:val="ro-RO"/>
        </w:rPr>
        <w:t>a</w:t>
      </w:r>
      <w:r w:rsidR="005F49B6" w:rsidRPr="005819EA">
        <w:rPr>
          <w:rFonts w:asciiTheme="minorHAnsi" w:hAnsiTheme="minorHAnsi" w:cstheme="minorHAnsi"/>
          <w:sz w:val="26"/>
          <w:szCs w:val="26"/>
          <w:lang w:val="ro-RO"/>
        </w:rPr>
        <w:t xml:space="preserve"> Direcţiei generale administraţie publică locală, </w:t>
      </w:r>
      <w:r w:rsidR="000F7F87">
        <w:rPr>
          <w:rFonts w:asciiTheme="minorHAnsi" w:hAnsiTheme="minorHAnsi" w:cstheme="minorHAnsi"/>
          <w:sz w:val="26"/>
          <w:szCs w:val="26"/>
          <w:lang w:val="ro-RO"/>
        </w:rPr>
        <w:t>Adres</w:t>
      </w:r>
      <w:r w:rsidR="00D817B0">
        <w:rPr>
          <w:rFonts w:asciiTheme="minorHAnsi" w:hAnsiTheme="minorHAnsi" w:cstheme="minorHAnsi"/>
          <w:sz w:val="26"/>
          <w:szCs w:val="26"/>
          <w:lang w:val="ro-RO"/>
        </w:rPr>
        <w:t>ele</w:t>
      </w:r>
      <w:r w:rsidR="000F7F87">
        <w:rPr>
          <w:rFonts w:asciiTheme="minorHAnsi" w:hAnsiTheme="minorHAnsi" w:cstheme="minorHAnsi"/>
          <w:sz w:val="26"/>
          <w:szCs w:val="26"/>
          <w:lang w:val="ro-RO"/>
        </w:rPr>
        <w:t xml:space="preserve"> nr. 60291/2019</w:t>
      </w:r>
      <w:r w:rsidR="00D817B0">
        <w:rPr>
          <w:rFonts w:asciiTheme="minorHAnsi" w:hAnsiTheme="minorHAnsi" w:cstheme="minorHAnsi"/>
          <w:sz w:val="26"/>
          <w:szCs w:val="26"/>
          <w:lang w:val="ro-RO"/>
        </w:rPr>
        <w:t xml:space="preserve"> și nr. 60315/2019</w:t>
      </w:r>
      <w:r w:rsidR="000F7F87">
        <w:rPr>
          <w:rFonts w:asciiTheme="minorHAnsi" w:hAnsiTheme="minorHAnsi" w:cstheme="minorHAnsi"/>
          <w:sz w:val="26"/>
          <w:szCs w:val="26"/>
          <w:lang w:val="ro-RO"/>
        </w:rPr>
        <w:t xml:space="preserve"> </w:t>
      </w:r>
      <w:r w:rsidR="000F7F87" w:rsidRPr="000F7F87">
        <w:rPr>
          <w:rFonts w:asciiTheme="minorHAnsi" w:hAnsiTheme="minorHAnsi" w:cstheme="minorHAnsi"/>
          <w:sz w:val="26"/>
          <w:szCs w:val="26"/>
          <w:lang w:val="ro-RO"/>
        </w:rPr>
        <w:t>a</w:t>
      </w:r>
      <w:r w:rsidR="00D817B0">
        <w:rPr>
          <w:rFonts w:asciiTheme="minorHAnsi" w:hAnsiTheme="minorHAnsi" w:cstheme="minorHAnsi"/>
          <w:sz w:val="26"/>
          <w:szCs w:val="26"/>
          <w:lang w:val="ro-RO"/>
        </w:rPr>
        <w:t>le</w:t>
      </w:r>
      <w:r w:rsidR="000F7F87" w:rsidRPr="000F7F87">
        <w:rPr>
          <w:rFonts w:asciiTheme="minorHAnsi" w:hAnsiTheme="minorHAnsi" w:cstheme="minorHAnsi"/>
          <w:sz w:val="26"/>
          <w:szCs w:val="26"/>
          <w:lang w:val="ro-RO"/>
        </w:rPr>
        <w:t xml:space="preserve"> </w:t>
      </w:r>
      <w:r w:rsidR="000F7F87" w:rsidRPr="007F7730">
        <w:rPr>
          <w:rFonts w:asciiTheme="minorHAnsi" w:hAnsiTheme="minorHAnsi" w:cstheme="minorHAnsi"/>
          <w:sz w:val="26"/>
          <w:szCs w:val="26"/>
          <w:lang w:val="ro-RO"/>
        </w:rPr>
        <w:t>Direcţiei Generale de Asistenţă Socială şi Protecţia Copilului Harghita,</w:t>
      </w:r>
      <w:r w:rsidR="000F7F87" w:rsidRPr="000F7F87">
        <w:rPr>
          <w:rFonts w:asciiTheme="minorHAnsi" w:hAnsiTheme="minorHAnsi" w:cstheme="minorHAnsi"/>
          <w:sz w:val="26"/>
          <w:szCs w:val="26"/>
          <w:lang w:val="ro-RO"/>
        </w:rPr>
        <w:t xml:space="preserve"> </w:t>
      </w:r>
      <w:r w:rsidR="000F7F87">
        <w:rPr>
          <w:rFonts w:asciiTheme="minorHAnsi" w:hAnsiTheme="minorHAnsi" w:cstheme="minorHAnsi"/>
          <w:sz w:val="26"/>
          <w:szCs w:val="26"/>
          <w:lang w:val="ro-RO"/>
        </w:rPr>
        <w:t xml:space="preserve">Adresele nr. </w:t>
      </w:r>
      <w:r w:rsidR="007F7730">
        <w:rPr>
          <w:rFonts w:asciiTheme="minorHAnsi" w:hAnsiTheme="minorHAnsi" w:cstheme="minorHAnsi"/>
          <w:sz w:val="26"/>
          <w:szCs w:val="26"/>
          <w:lang w:val="ro-RO"/>
        </w:rPr>
        <w:t xml:space="preserve">A-2882/2019 și nr. A-2879/2019 ale </w:t>
      </w:r>
      <w:r w:rsidR="007F7730" w:rsidRPr="007F7730">
        <w:rPr>
          <w:rFonts w:asciiTheme="minorHAnsi" w:hAnsiTheme="minorHAnsi" w:cstheme="minorHAnsi"/>
          <w:sz w:val="26"/>
          <w:szCs w:val="26"/>
          <w:lang w:val="ro-RO"/>
        </w:rPr>
        <w:t>Centrul</w:t>
      </w:r>
      <w:r w:rsidR="007F7730">
        <w:rPr>
          <w:rFonts w:asciiTheme="minorHAnsi" w:hAnsiTheme="minorHAnsi" w:cstheme="minorHAnsi"/>
          <w:sz w:val="26"/>
          <w:szCs w:val="26"/>
          <w:lang w:val="ro-RO"/>
        </w:rPr>
        <w:t>ui</w:t>
      </w:r>
      <w:r w:rsidR="007F7730" w:rsidRPr="007F7730">
        <w:rPr>
          <w:rFonts w:asciiTheme="minorHAnsi" w:hAnsiTheme="minorHAnsi" w:cstheme="minorHAnsi"/>
          <w:sz w:val="26"/>
          <w:szCs w:val="26"/>
          <w:lang w:val="ro-RO"/>
        </w:rPr>
        <w:t xml:space="preserve"> Militar Judeţean Harghita</w:t>
      </w:r>
      <w:r w:rsidR="007F7730">
        <w:rPr>
          <w:rFonts w:asciiTheme="minorHAnsi" w:hAnsiTheme="minorHAnsi" w:cstheme="minorHAnsi"/>
          <w:sz w:val="26"/>
          <w:szCs w:val="26"/>
          <w:lang w:val="ro-RO"/>
        </w:rPr>
        <w:t xml:space="preserve">, Adresa nr. 1625/2019 a </w:t>
      </w:r>
      <w:r w:rsidR="007F7730" w:rsidRPr="007F7730">
        <w:rPr>
          <w:rFonts w:asciiTheme="minorHAnsi" w:hAnsiTheme="minorHAnsi" w:cstheme="minorHAnsi"/>
          <w:sz w:val="26"/>
          <w:szCs w:val="26"/>
          <w:lang w:val="ro-RO"/>
        </w:rPr>
        <w:t>Șco</w:t>
      </w:r>
      <w:r w:rsidR="007F7730">
        <w:rPr>
          <w:rFonts w:asciiTheme="minorHAnsi" w:hAnsiTheme="minorHAnsi" w:cstheme="minorHAnsi"/>
          <w:sz w:val="26"/>
          <w:szCs w:val="26"/>
          <w:lang w:val="ro-RO"/>
        </w:rPr>
        <w:t>lii</w:t>
      </w:r>
      <w:r w:rsidR="007F7730" w:rsidRPr="007F7730">
        <w:rPr>
          <w:rFonts w:asciiTheme="minorHAnsi" w:hAnsiTheme="minorHAnsi" w:cstheme="minorHAnsi"/>
          <w:sz w:val="26"/>
          <w:szCs w:val="26"/>
          <w:lang w:val="ro-RO"/>
        </w:rPr>
        <w:t xml:space="preserve"> Profesional</w:t>
      </w:r>
      <w:r w:rsidR="007F7730">
        <w:rPr>
          <w:rFonts w:asciiTheme="minorHAnsi" w:hAnsiTheme="minorHAnsi" w:cstheme="minorHAnsi"/>
          <w:sz w:val="26"/>
          <w:szCs w:val="26"/>
          <w:lang w:val="ro-RO"/>
        </w:rPr>
        <w:t>e</w:t>
      </w:r>
      <w:r w:rsidR="007F7730" w:rsidRPr="007F7730">
        <w:rPr>
          <w:rFonts w:asciiTheme="minorHAnsi" w:hAnsiTheme="minorHAnsi" w:cstheme="minorHAnsi"/>
          <w:sz w:val="26"/>
          <w:szCs w:val="26"/>
          <w:lang w:val="ro-RO"/>
        </w:rPr>
        <w:t xml:space="preserve"> Special</w:t>
      </w:r>
      <w:r w:rsidR="007F7730">
        <w:rPr>
          <w:rFonts w:asciiTheme="minorHAnsi" w:hAnsiTheme="minorHAnsi" w:cstheme="minorHAnsi"/>
          <w:sz w:val="26"/>
          <w:szCs w:val="26"/>
          <w:lang w:val="ro-RO"/>
        </w:rPr>
        <w:t>e</w:t>
      </w:r>
      <w:r w:rsidR="007F7730" w:rsidRPr="007F7730">
        <w:rPr>
          <w:rFonts w:asciiTheme="minorHAnsi" w:hAnsiTheme="minorHAnsi" w:cstheme="minorHAnsi"/>
          <w:sz w:val="26"/>
          <w:szCs w:val="26"/>
          <w:lang w:val="ro-RO"/>
        </w:rPr>
        <w:t xml:space="preserve"> „Szent Anna” Miercurea Ciuc</w:t>
      </w:r>
      <w:r w:rsidR="007F7730">
        <w:rPr>
          <w:rFonts w:asciiTheme="minorHAnsi" w:hAnsiTheme="minorHAnsi" w:cstheme="minorHAnsi"/>
          <w:sz w:val="26"/>
          <w:szCs w:val="26"/>
          <w:lang w:val="ro-RO"/>
        </w:rPr>
        <w:t>, Adresa nr.</w:t>
      </w:r>
      <w:r w:rsidR="00345218">
        <w:rPr>
          <w:rFonts w:asciiTheme="minorHAnsi" w:hAnsiTheme="minorHAnsi" w:cstheme="minorHAnsi"/>
          <w:sz w:val="26"/>
          <w:szCs w:val="26"/>
          <w:lang w:val="ro-RO"/>
        </w:rPr>
        <w:t xml:space="preserve"> </w:t>
      </w:r>
      <w:r w:rsidR="00D817B0">
        <w:rPr>
          <w:rFonts w:asciiTheme="minorHAnsi" w:hAnsiTheme="minorHAnsi" w:cstheme="minorHAnsi"/>
          <w:sz w:val="26"/>
          <w:szCs w:val="26"/>
          <w:lang w:val="ro-RO"/>
        </w:rPr>
        <w:t>1739</w:t>
      </w:r>
      <w:r w:rsidR="007F7730">
        <w:rPr>
          <w:rFonts w:asciiTheme="minorHAnsi" w:hAnsiTheme="minorHAnsi" w:cstheme="minorHAnsi"/>
          <w:sz w:val="26"/>
          <w:szCs w:val="26"/>
          <w:lang w:val="ro-RO"/>
        </w:rPr>
        <w:t>/</w:t>
      </w:r>
      <w:r w:rsidR="00D817B0">
        <w:rPr>
          <w:rFonts w:asciiTheme="minorHAnsi" w:hAnsiTheme="minorHAnsi" w:cstheme="minorHAnsi"/>
          <w:sz w:val="26"/>
          <w:szCs w:val="26"/>
          <w:lang w:val="ro-RO"/>
        </w:rPr>
        <w:t>2</w:t>
      </w:r>
      <w:r w:rsidR="007F7730">
        <w:rPr>
          <w:rFonts w:asciiTheme="minorHAnsi" w:hAnsiTheme="minorHAnsi" w:cstheme="minorHAnsi"/>
          <w:sz w:val="26"/>
          <w:szCs w:val="26"/>
          <w:lang w:val="ro-RO"/>
        </w:rPr>
        <w:t xml:space="preserve">019  a </w:t>
      </w:r>
      <w:r w:rsidR="007F7730" w:rsidRPr="007F7730">
        <w:rPr>
          <w:rFonts w:asciiTheme="minorHAnsi" w:hAnsiTheme="minorHAnsi" w:cstheme="minorHAnsi"/>
          <w:sz w:val="26"/>
          <w:szCs w:val="26"/>
          <w:lang w:val="ro-RO"/>
        </w:rPr>
        <w:t>Centrul</w:t>
      </w:r>
      <w:r w:rsidR="007F7730">
        <w:rPr>
          <w:rFonts w:asciiTheme="minorHAnsi" w:hAnsiTheme="minorHAnsi" w:cstheme="minorHAnsi"/>
          <w:sz w:val="26"/>
          <w:szCs w:val="26"/>
          <w:lang w:val="ro-RO"/>
        </w:rPr>
        <w:t>ui</w:t>
      </w:r>
      <w:r w:rsidR="007F7730" w:rsidRPr="007F7730">
        <w:rPr>
          <w:rFonts w:asciiTheme="minorHAnsi" w:hAnsiTheme="minorHAnsi" w:cstheme="minorHAnsi"/>
          <w:sz w:val="26"/>
          <w:szCs w:val="26"/>
          <w:lang w:val="ro-RO"/>
        </w:rPr>
        <w:t xml:space="preserve"> Școlar pentru Educație Incluzivă Ocland</w:t>
      </w:r>
      <w:r w:rsidR="007F7730">
        <w:rPr>
          <w:rFonts w:asciiTheme="minorHAnsi" w:hAnsiTheme="minorHAnsi" w:cstheme="minorHAnsi"/>
          <w:sz w:val="26"/>
          <w:szCs w:val="26"/>
          <w:lang w:val="ro-RO"/>
        </w:rPr>
        <w:t xml:space="preserve">, </w:t>
      </w:r>
      <w:r w:rsidR="00756C01">
        <w:rPr>
          <w:rFonts w:asciiTheme="minorHAnsi" w:hAnsiTheme="minorHAnsi" w:cstheme="minorHAnsi"/>
          <w:sz w:val="26"/>
          <w:szCs w:val="26"/>
          <w:lang w:val="ro-RO"/>
        </w:rPr>
        <w:t xml:space="preserve">Nota de fundamentare nr. 28079/2019 a Direcției generale patrimoniu, </w:t>
      </w:r>
      <w:r w:rsidR="00052C8E">
        <w:rPr>
          <w:rFonts w:asciiTheme="minorHAnsi" w:hAnsiTheme="minorHAnsi" w:cstheme="minorHAnsi"/>
          <w:sz w:val="26"/>
          <w:szCs w:val="26"/>
          <w:lang w:val="ro-RO"/>
        </w:rPr>
        <w:t>Adresa nr.</w:t>
      </w:r>
      <w:r w:rsidR="00C77BAA">
        <w:rPr>
          <w:rFonts w:asciiTheme="minorHAnsi" w:hAnsiTheme="minorHAnsi" w:cstheme="minorHAnsi"/>
          <w:sz w:val="26"/>
          <w:szCs w:val="26"/>
          <w:lang w:val="ro-RO"/>
        </w:rPr>
        <w:t xml:space="preserve"> 2378</w:t>
      </w:r>
      <w:r w:rsidR="00052C8E">
        <w:rPr>
          <w:rFonts w:asciiTheme="minorHAnsi" w:hAnsiTheme="minorHAnsi" w:cstheme="minorHAnsi"/>
          <w:sz w:val="26"/>
          <w:szCs w:val="26"/>
          <w:lang w:val="ro-RO"/>
        </w:rPr>
        <w:t xml:space="preserve">/2019 a </w:t>
      </w:r>
      <w:r w:rsidR="00052C8E" w:rsidRPr="00052C8E">
        <w:rPr>
          <w:rFonts w:asciiTheme="minorHAnsi" w:hAnsiTheme="minorHAnsi" w:cstheme="minorHAnsi"/>
          <w:sz w:val="26"/>
          <w:szCs w:val="26"/>
          <w:lang w:val="ro-RO"/>
        </w:rPr>
        <w:t>Agenți</w:t>
      </w:r>
      <w:r w:rsidR="00052C8E">
        <w:rPr>
          <w:rFonts w:asciiTheme="minorHAnsi" w:hAnsiTheme="minorHAnsi" w:cstheme="minorHAnsi"/>
          <w:sz w:val="26"/>
          <w:szCs w:val="26"/>
          <w:lang w:val="ro-RO"/>
        </w:rPr>
        <w:t>ei</w:t>
      </w:r>
      <w:r w:rsidR="00052C8E" w:rsidRPr="00052C8E">
        <w:rPr>
          <w:rFonts w:asciiTheme="minorHAnsi" w:hAnsiTheme="minorHAnsi" w:cstheme="minorHAnsi"/>
          <w:sz w:val="26"/>
          <w:szCs w:val="26"/>
          <w:lang w:val="ro-RO"/>
        </w:rPr>
        <w:t xml:space="preserve"> de Dezvoltare Județeană Harghita</w:t>
      </w:r>
      <w:r w:rsidR="00052C8E">
        <w:rPr>
          <w:rFonts w:asciiTheme="minorHAnsi" w:hAnsiTheme="minorHAnsi" w:cstheme="minorHAnsi"/>
          <w:sz w:val="26"/>
          <w:szCs w:val="26"/>
          <w:lang w:val="ro-RO"/>
        </w:rPr>
        <w:t xml:space="preserve">, Adresa nr. </w:t>
      </w:r>
      <w:r w:rsidR="00187D74">
        <w:rPr>
          <w:rFonts w:asciiTheme="minorHAnsi" w:hAnsiTheme="minorHAnsi" w:cstheme="minorHAnsi"/>
          <w:sz w:val="26"/>
          <w:szCs w:val="26"/>
          <w:lang w:val="ro-RO"/>
        </w:rPr>
        <w:t>924</w:t>
      </w:r>
      <w:r w:rsidR="00052C8E">
        <w:rPr>
          <w:rFonts w:asciiTheme="minorHAnsi" w:hAnsiTheme="minorHAnsi" w:cstheme="minorHAnsi"/>
          <w:sz w:val="26"/>
          <w:szCs w:val="26"/>
          <w:lang w:val="ro-RO"/>
        </w:rPr>
        <w:t xml:space="preserve">/2019 a </w:t>
      </w:r>
      <w:r w:rsidR="00052C8E" w:rsidRPr="00052C8E">
        <w:rPr>
          <w:rFonts w:asciiTheme="minorHAnsi" w:hAnsiTheme="minorHAnsi" w:cstheme="minorHAnsi"/>
          <w:sz w:val="26"/>
          <w:szCs w:val="26"/>
          <w:lang w:val="ro-RO"/>
        </w:rPr>
        <w:t>Centrul</w:t>
      </w:r>
      <w:r w:rsidR="00052C8E">
        <w:rPr>
          <w:rFonts w:asciiTheme="minorHAnsi" w:hAnsiTheme="minorHAnsi" w:cstheme="minorHAnsi"/>
          <w:sz w:val="26"/>
          <w:szCs w:val="26"/>
          <w:lang w:val="ro-RO"/>
        </w:rPr>
        <w:t>ui</w:t>
      </w:r>
      <w:r w:rsidR="00052C8E" w:rsidRPr="00052C8E">
        <w:rPr>
          <w:rFonts w:asciiTheme="minorHAnsi" w:hAnsiTheme="minorHAnsi" w:cstheme="minorHAnsi"/>
          <w:sz w:val="26"/>
          <w:szCs w:val="26"/>
          <w:lang w:val="ro-RO"/>
        </w:rPr>
        <w:t xml:space="preserve"> Școlar pentru Educație Incluzivă Bilbor</w:t>
      </w:r>
      <w:r w:rsidR="00052C8E">
        <w:rPr>
          <w:rFonts w:asciiTheme="minorHAnsi" w:hAnsiTheme="minorHAnsi" w:cstheme="minorHAnsi"/>
          <w:sz w:val="26"/>
          <w:szCs w:val="26"/>
          <w:lang w:val="ro-RO"/>
        </w:rPr>
        <w:t xml:space="preserve">, </w:t>
      </w:r>
      <w:r w:rsidR="0019798A">
        <w:rPr>
          <w:rFonts w:asciiTheme="minorHAnsi" w:hAnsiTheme="minorHAnsi" w:cstheme="minorHAnsi"/>
          <w:sz w:val="26"/>
          <w:szCs w:val="26"/>
          <w:lang w:val="ro-RO"/>
        </w:rPr>
        <w:t>Referat</w:t>
      </w:r>
      <w:r w:rsidR="00F7784F">
        <w:rPr>
          <w:rFonts w:asciiTheme="minorHAnsi" w:hAnsiTheme="minorHAnsi" w:cstheme="minorHAnsi"/>
          <w:sz w:val="26"/>
          <w:szCs w:val="26"/>
          <w:lang w:val="ro-RO"/>
        </w:rPr>
        <w:t>ele</w:t>
      </w:r>
      <w:r w:rsidR="0019798A">
        <w:rPr>
          <w:rFonts w:asciiTheme="minorHAnsi" w:hAnsiTheme="minorHAnsi" w:cstheme="minorHAnsi"/>
          <w:sz w:val="26"/>
          <w:szCs w:val="26"/>
          <w:lang w:val="ro-RO"/>
        </w:rPr>
        <w:t xml:space="preserve"> nr. </w:t>
      </w:r>
      <w:r w:rsidR="00187D74">
        <w:rPr>
          <w:rFonts w:asciiTheme="minorHAnsi" w:hAnsiTheme="minorHAnsi" w:cstheme="minorHAnsi"/>
          <w:sz w:val="26"/>
          <w:szCs w:val="26"/>
          <w:lang w:val="ro-RO"/>
        </w:rPr>
        <w:t>28347</w:t>
      </w:r>
      <w:r w:rsidR="0019798A">
        <w:rPr>
          <w:rFonts w:asciiTheme="minorHAnsi" w:hAnsiTheme="minorHAnsi" w:cstheme="minorHAnsi"/>
          <w:sz w:val="26"/>
          <w:szCs w:val="26"/>
          <w:lang w:val="ro-RO"/>
        </w:rPr>
        <w:t xml:space="preserve">/2019 </w:t>
      </w:r>
      <w:r w:rsidR="00F7784F">
        <w:rPr>
          <w:rFonts w:asciiTheme="minorHAnsi" w:hAnsiTheme="minorHAnsi" w:cstheme="minorHAnsi"/>
          <w:sz w:val="26"/>
          <w:szCs w:val="26"/>
          <w:lang w:val="ro-RO"/>
        </w:rPr>
        <w:t xml:space="preserve"> și nr. 28</w:t>
      </w:r>
      <w:r w:rsidR="00407D8A">
        <w:rPr>
          <w:rFonts w:asciiTheme="minorHAnsi" w:hAnsiTheme="minorHAnsi" w:cstheme="minorHAnsi"/>
          <w:sz w:val="26"/>
          <w:szCs w:val="26"/>
          <w:lang w:val="ro-RO"/>
        </w:rPr>
        <w:t>415</w:t>
      </w:r>
      <w:r w:rsidR="00F7784F">
        <w:rPr>
          <w:rFonts w:asciiTheme="minorHAnsi" w:hAnsiTheme="minorHAnsi" w:cstheme="minorHAnsi"/>
          <w:sz w:val="26"/>
          <w:szCs w:val="26"/>
          <w:lang w:val="ro-RO"/>
        </w:rPr>
        <w:t xml:space="preserve">/2019 </w:t>
      </w:r>
      <w:r w:rsidR="0019798A">
        <w:rPr>
          <w:rFonts w:asciiTheme="minorHAnsi" w:hAnsiTheme="minorHAnsi" w:cstheme="minorHAnsi"/>
          <w:sz w:val="26"/>
          <w:szCs w:val="26"/>
          <w:lang w:val="ro-RO"/>
        </w:rPr>
        <w:t>a</w:t>
      </w:r>
      <w:r w:rsidR="00F7784F">
        <w:rPr>
          <w:rFonts w:asciiTheme="minorHAnsi" w:hAnsiTheme="minorHAnsi" w:cstheme="minorHAnsi"/>
          <w:sz w:val="26"/>
          <w:szCs w:val="26"/>
          <w:lang w:val="ro-RO"/>
        </w:rPr>
        <w:t>l</w:t>
      </w:r>
      <w:r w:rsidR="002E7D1F">
        <w:rPr>
          <w:rFonts w:asciiTheme="minorHAnsi" w:hAnsiTheme="minorHAnsi" w:cstheme="minorHAnsi"/>
          <w:sz w:val="26"/>
          <w:szCs w:val="26"/>
          <w:lang w:val="ro-RO"/>
        </w:rPr>
        <w:t xml:space="preserve">e </w:t>
      </w:r>
      <w:r w:rsidR="0019798A">
        <w:rPr>
          <w:rFonts w:asciiTheme="minorHAnsi" w:hAnsiTheme="minorHAnsi" w:cstheme="minorHAnsi"/>
          <w:sz w:val="26"/>
          <w:szCs w:val="26"/>
          <w:lang w:val="ro-RO"/>
        </w:rPr>
        <w:t xml:space="preserve">Direcției generale tehnice, </w:t>
      </w:r>
      <w:r w:rsidR="00635531">
        <w:rPr>
          <w:rFonts w:asciiTheme="minorHAnsi" w:hAnsiTheme="minorHAnsi" w:cstheme="minorHAnsi"/>
          <w:sz w:val="26"/>
          <w:szCs w:val="26"/>
          <w:lang w:val="ro-RO"/>
        </w:rPr>
        <w:t xml:space="preserve">Adresa nr. 10416/2019 a Ministerului Muncii și Protecției Sociale, </w:t>
      </w:r>
      <w:r w:rsidR="002E7D1F">
        <w:rPr>
          <w:rFonts w:asciiTheme="minorHAnsi" w:hAnsiTheme="minorHAnsi" w:cstheme="minorHAnsi"/>
          <w:sz w:val="26"/>
          <w:szCs w:val="26"/>
          <w:lang w:val="ro-RO"/>
        </w:rPr>
        <w:t xml:space="preserve">Adresele nr. 1648/2019 și nr. 1670/2019 ale Centrului Cultural Județean Harghita, </w:t>
      </w:r>
      <w:r w:rsidR="002F189F" w:rsidRPr="000F7F87">
        <w:rPr>
          <w:rFonts w:asciiTheme="minorHAnsi" w:hAnsiTheme="minorHAnsi" w:cstheme="minorHAnsi"/>
          <w:sz w:val="26"/>
          <w:szCs w:val="26"/>
          <w:lang w:val="ro-RO"/>
        </w:rPr>
        <w:t>Referatul de urgență</w:t>
      </w:r>
      <w:r w:rsidR="00B94DB1" w:rsidRPr="000F7F87">
        <w:rPr>
          <w:rFonts w:asciiTheme="minorHAnsi" w:hAnsiTheme="minorHAnsi" w:cstheme="minorHAnsi"/>
          <w:sz w:val="26"/>
          <w:szCs w:val="26"/>
          <w:lang w:val="ro-RO"/>
        </w:rPr>
        <w:t xml:space="preserve"> nr. </w:t>
      </w:r>
      <w:r w:rsidR="00295917">
        <w:rPr>
          <w:rFonts w:asciiTheme="minorHAnsi" w:hAnsiTheme="minorHAnsi" w:cstheme="minorHAnsi"/>
          <w:sz w:val="26"/>
          <w:szCs w:val="26"/>
          <w:lang w:val="ro-RO"/>
        </w:rPr>
        <w:t>28317</w:t>
      </w:r>
      <w:r w:rsidR="00B94DB1" w:rsidRPr="000F7F87">
        <w:rPr>
          <w:rFonts w:asciiTheme="minorHAnsi" w:hAnsiTheme="minorHAnsi" w:cstheme="minorHAnsi"/>
          <w:sz w:val="26"/>
          <w:szCs w:val="26"/>
          <w:lang w:val="ro-RO"/>
        </w:rPr>
        <w:t>/2019 a</w:t>
      </w:r>
      <w:r w:rsidR="001C0811">
        <w:rPr>
          <w:rFonts w:asciiTheme="minorHAnsi" w:hAnsiTheme="minorHAnsi" w:cstheme="minorHAnsi"/>
          <w:sz w:val="26"/>
          <w:szCs w:val="26"/>
          <w:lang w:val="ro-RO"/>
        </w:rPr>
        <w:t>l</w:t>
      </w:r>
      <w:bookmarkStart w:id="0" w:name="_GoBack"/>
      <w:bookmarkEnd w:id="0"/>
      <w:r w:rsidR="00B94DB1" w:rsidRPr="000F7F87">
        <w:rPr>
          <w:rFonts w:asciiTheme="minorHAnsi" w:hAnsiTheme="minorHAnsi" w:cstheme="minorHAnsi"/>
          <w:sz w:val="26"/>
          <w:szCs w:val="26"/>
          <w:lang w:val="ro-RO"/>
        </w:rPr>
        <w:t xml:space="preserve"> Direcției generale economice</w:t>
      </w:r>
      <w:r w:rsidR="0036765B" w:rsidRPr="000F7F87">
        <w:rPr>
          <w:rFonts w:asciiTheme="minorHAnsi" w:hAnsiTheme="minorHAnsi" w:cstheme="minorHAnsi"/>
          <w:sz w:val="26"/>
          <w:szCs w:val="26"/>
          <w:lang w:val="ro-RO"/>
        </w:rPr>
        <w:t>;</w:t>
      </w:r>
    </w:p>
    <w:p w:rsidR="009E3121" w:rsidRPr="000F7F87" w:rsidRDefault="007815AD" w:rsidP="00F9363B">
      <w:pPr>
        <w:pStyle w:val="BodyText"/>
        <w:jc w:val="both"/>
        <w:rPr>
          <w:rFonts w:asciiTheme="minorHAnsi" w:hAnsiTheme="minorHAnsi" w:cstheme="minorHAnsi"/>
          <w:sz w:val="26"/>
          <w:szCs w:val="26"/>
        </w:rPr>
      </w:pPr>
      <w:r w:rsidRPr="000F7F87">
        <w:rPr>
          <w:rFonts w:asciiTheme="minorHAnsi" w:hAnsiTheme="minorHAnsi" w:cstheme="minorHAnsi"/>
          <w:sz w:val="26"/>
          <w:szCs w:val="26"/>
        </w:rPr>
        <w:t xml:space="preserve">                 </w:t>
      </w:r>
    </w:p>
    <w:p w:rsidR="00C744FC" w:rsidRPr="008810BD" w:rsidRDefault="00C744FC" w:rsidP="00F9363B">
      <w:pPr>
        <w:autoSpaceDE w:val="0"/>
        <w:autoSpaceDN w:val="0"/>
        <w:adjustRightInd w:val="0"/>
        <w:jc w:val="both"/>
        <w:rPr>
          <w:rFonts w:asciiTheme="minorHAnsi" w:hAnsiTheme="minorHAnsi"/>
          <w:sz w:val="26"/>
          <w:szCs w:val="26"/>
          <w:lang w:val="ro-RO"/>
        </w:rPr>
      </w:pPr>
      <w:r w:rsidRPr="008810BD">
        <w:rPr>
          <w:rFonts w:asciiTheme="minorHAnsi" w:hAnsiTheme="minorHAnsi"/>
          <w:sz w:val="26"/>
          <w:szCs w:val="26"/>
          <w:lang w:val="ro-RO"/>
        </w:rPr>
        <w:t xml:space="preserve">În baza dispoziţiilor Legii </w:t>
      </w:r>
      <w:r w:rsidR="00AE7D4F" w:rsidRPr="008810BD">
        <w:rPr>
          <w:rFonts w:asciiTheme="minorHAnsi" w:hAnsiTheme="minorHAnsi"/>
          <w:sz w:val="26"/>
          <w:szCs w:val="26"/>
          <w:lang w:val="ro-RO"/>
        </w:rPr>
        <w:t xml:space="preserve"> nr. 50/2019 privind </w:t>
      </w:r>
      <w:r w:rsidRPr="008810BD">
        <w:rPr>
          <w:rFonts w:asciiTheme="minorHAnsi" w:hAnsiTheme="minorHAnsi"/>
          <w:sz w:val="26"/>
          <w:szCs w:val="26"/>
          <w:lang w:val="ro-RO"/>
        </w:rPr>
        <w:t xml:space="preserve">bugetul de stat pe anul 2019, ale Legii </w:t>
      </w:r>
      <w:r w:rsidRPr="00B146CA">
        <w:rPr>
          <w:rFonts w:asciiTheme="minorHAnsi" w:hAnsiTheme="minorHAnsi"/>
          <w:sz w:val="26"/>
          <w:szCs w:val="26"/>
          <w:lang w:val="ro-RO"/>
        </w:rPr>
        <w:t>nr.</w:t>
      </w:r>
      <w:r w:rsidRPr="008810BD">
        <w:rPr>
          <w:rFonts w:asciiTheme="minorHAnsi" w:hAnsiTheme="minorHAnsi"/>
          <w:sz w:val="26"/>
          <w:szCs w:val="26"/>
          <w:lang w:val="ro-RO"/>
        </w:rPr>
        <w:t xml:space="preserve"> 273/2006 privind finanţele publice locale, cu modificările şi completările ulterioare, </w:t>
      </w:r>
      <w:r w:rsidR="002F189F">
        <w:rPr>
          <w:rFonts w:asciiTheme="minorHAnsi" w:hAnsiTheme="minorHAnsi"/>
          <w:sz w:val="26"/>
          <w:szCs w:val="26"/>
          <w:lang w:val="ro-RO"/>
        </w:rPr>
        <w:t xml:space="preserve">ale </w:t>
      </w:r>
      <w:r w:rsidR="002F189F">
        <w:rPr>
          <w:sz w:val="28"/>
          <w:szCs w:val="28"/>
          <w:lang w:val="ro-RO" w:eastAsia="ro-RO"/>
        </w:rPr>
        <w:t xml:space="preserve">  </w:t>
      </w:r>
      <w:r w:rsidR="002F189F">
        <w:rPr>
          <w:rFonts w:asciiTheme="minorHAnsi" w:hAnsiTheme="minorHAnsi" w:cstheme="minorHAnsi"/>
          <w:sz w:val="26"/>
          <w:szCs w:val="26"/>
          <w:lang w:val="ro-RO" w:eastAsia="ro-RO"/>
        </w:rPr>
        <w:t>Ordonanţei</w:t>
      </w:r>
      <w:r w:rsidR="002F189F" w:rsidRPr="002F189F">
        <w:rPr>
          <w:rFonts w:asciiTheme="minorHAnsi" w:hAnsiTheme="minorHAnsi" w:cstheme="minorHAnsi"/>
          <w:sz w:val="26"/>
          <w:szCs w:val="26"/>
          <w:lang w:val="ro-RO" w:eastAsia="ro-RO"/>
        </w:rPr>
        <w:t xml:space="preserve"> de urgenţă </w:t>
      </w:r>
      <w:r w:rsidR="002F189F">
        <w:rPr>
          <w:rFonts w:asciiTheme="minorHAnsi" w:hAnsiTheme="minorHAnsi" w:cstheme="minorHAnsi"/>
          <w:sz w:val="26"/>
          <w:szCs w:val="26"/>
          <w:lang w:val="ro-RO" w:eastAsia="ro-RO"/>
        </w:rPr>
        <w:t xml:space="preserve">a Guvernului </w:t>
      </w:r>
      <w:r w:rsidR="002F189F" w:rsidRPr="002F189F">
        <w:rPr>
          <w:rFonts w:asciiTheme="minorHAnsi" w:hAnsiTheme="minorHAnsi" w:cstheme="minorHAnsi"/>
          <w:sz w:val="26"/>
          <w:szCs w:val="26"/>
          <w:lang w:val="ro-RO" w:eastAsia="ro-RO"/>
        </w:rPr>
        <w:t>nr. 71</w:t>
      </w:r>
      <w:r w:rsidR="002F189F">
        <w:rPr>
          <w:rFonts w:asciiTheme="minorHAnsi" w:hAnsiTheme="minorHAnsi" w:cstheme="minorHAnsi"/>
          <w:sz w:val="26"/>
          <w:szCs w:val="26"/>
          <w:lang w:val="ro-RO" w:eastAsia="ro-RO"/>
        </w:rPr>
        <w:t xml:space="preserve">/2019 </w:t>
      </w:r>
      <w:r w:rsidR="002F189F" w:rsidRPr="002F189F">
        <w:rPr>
          <w:rFonts w:asciiTheme="minorHAnsi" w:hAnsiTheme="minorHAnsi" w:cstheme="minorHAnsi"/>
          <w:sz w:val="26"/>
          <w:szCs w:val="26"/>
          <w:lang w:val="ro-RO" w:eastAsia="ro-RO"/>
        </w:rPr>
        <w:t>cu privire la rectificarea bugetului de stat pe anul 2019</w:t>
      </w:r>
      <w:r w:rsidR="002F189F">
        <w:rPr>
          <w:rFonts w:asciiTheme="minorHAnsi" w:hAnsiTheme="minorHAnsi" w:cstheme="minorHAnsi"/>
          <w:sz w:val="26"/>
          <w:szCs w:val="26"/>
          <w:lang w:val="ro-RO" w:eastAsia="ro-RO"/>
        </w:rPr>
        <w:t xml:space="preserve">, </w:t>
      </w:r>
      <w:r w:rsidRPr="008810BD">
        <w:rPr>
          <w:rFonts w:asciiTheme="minorHAnsi" w:hAnsiTheme="minorHAnsi"/>
          <w:sz w:val="26"/>
          <w:szCs w:val="26"/>
          <w:lang w:val="ro-RO"/>
        </w:rPr>
        <w:t>ale Hotărârii Consiliului Judeţean Harghita nr. 47/2019</w:t>
      </w:r>
      <w:r w:rsidR="007C5D42"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privind  aprobarea bugetului de venituri şi cheltuieli al judeţului Harghita pe anul 2019 şi estimările pe anii 2020– 2022 şi ale Dispoziţiei preşedintelui Consiliului Judeţean Harghita nr. </w:t>
      </w:r>
      <w:r w:rsidR="007C3130" w:rsidRPr="008810BD">
        <w:rPr>
          <w:rFonts w:asciiTheme="minorHAnsi" w:hAnsiTheme="minorHAnsi"/>
          <w:sz w:val="26"/>
          <w:szCs w:val="26"/>
          <w:lang w:val="ro-RO"/>
        </w:rPr>
        <w:t>572</w:t>
      </w:r>
      <w:r w:rsidRPr="008810BD">
        <w:rPr>
          <w:rFonts w:asciiTheme="minorHAnsi" w:hAnsiTheme="minorHAnsi"/>
          <w:sz w:val="26"/>
          <w:szCs w:val="26"/>
          <w:lang w:val="ro-RO"/>
        </w:rPr>
        <w:t>/201</w:t>
      </w:r>
      <w:r w:rsidR="007C3130" w:rsidRPr="008810BD">
        <w:rPr>
          <w:rFonts w:asciiTheme="minorHAnsi" w:hAnsiTheme="minorHAnsi"/>
          <w:sz w:val="26"/>
          <w:szCs w:val="26"/>
          <w:lang w:val="ro-RO"/>
        </w:rPr>
        <w:t>9</w:t>
      </w:r>
      <w:r w:rsidRPr="008810BD">
        <w:rPr>
          <w:rFonts w:asciiTheme="minorHAnsi" w:hAnsiTheme="minorHAnsi"/>
          <w:sz w:val="26"/>
          <w:szCs w:val="26"/>
          <w:lang w:val="ro-RO"/>
        </w:rPr>
        <w:t xml:space="preserve"> privind repartizarea pe trimestre a veniturilor şi cheltuielilor aprobate în bugetul Judeţului Harghita pe anul 201</w:t>
      </w:r>
      <w:r w:rsidR="007C3130" w:rsidRPr="008810BD">
        <w:rPr>
          <w:rFonts w:asciiTheme="minorHAnsi" w:hAnsiTheme="minorHAnsi"/>
          <w:sz w:val="26"/>
          <w:szCs w:val="26"/>
          <w:lang w:val="ro-RO"/>
        </w:rPr>
        <w:t>9</w:t>
      </w:r>
      <w:r w:rsidRPr="008810BD">
        <w:rPr>
          <w:rFonts w:asciiTheme="minorHAnsi" w:hAnsiTheme="minorHAnsi"/>
          <w:sz w:val="26"/>
          <w:szCs w:val="26"/>
          <w:lang w:val="ro-RO"/>
        </w:rPr>
        <w:t>, cu modificările și completările ulterioare;</w:t>
      </w:r>
    </w:p>
    <w:p w:rsidR="005870BB" w:rsidRPr="008810BD" w:rsidRDefault="005870BB" w:rsidP="005870BB">
      <w:pPr>
        <w:pStyle w:val="BodyText"/>
        <w:jc w:val="both"/>
        <w:rPr>
          <w:rFonts w:asciiTheme="minorHAnsi" w:hAnsiTheme="minorHAnsi"/>
          <w:sz w:val="26"/>
          <w:szCs w:val="26"/>
        </w:rPr>
      </w:pPr>
    </w:p>
    <w:p w:rsidR="00543E5A" w:rsidRPr="008810BD" w:rsidRDefault="00A006DE" w:rsidP="00543E5A">
      <w:pPr>
        <w:autoSpaceDE w:val="0"/>
        <w:autoSpaceDN w:val="0"/>
        <w:adjustRightInd w:val="0"/>
        <w:jc w:val="both"/>
        <w:rPr>
          <w:rFonts w:asciiTheme="minorHAnsi" w:hAnsiTheme="minorHAnsi"/>
          <w:sz w:val="26"/>
          <w:szCs w:val="26"/>
          <w:lang w:val="ro-RO" w:eastAsia="ro-RO"/>
        </w:rPr>
      </w:pPr>
      <w:r w:rsidRPr="008810BD">
        <w:rPr>
          <w:rFonts w:asciiTheme="minorHAnsi" w:hAnsiTheme="minorHAnsi"/>
          <w:sz w:val="26"/>
          <w:szCs w:val="26"/>
          <w:lang w:val="ro-RO"/>
        </w:rPr>
        <w:t xml:space="preserve">În temeiul prevederilor art. </w:t>
      </w:r>
      <w:r w:rsidR="00543E5A" w:rsidRPr="008810BD">
        <w:rPr>
          <w:rFonts w:asciiTheme="minorHAnsi" w:hAnsiTheme="minorHAnsi"/>
          <w:sz w:val="26"/>
          <w:szCs w:val="26"/>
          <w:lang w:val="ro-RO"/>
        </w:rPr>
        <w:t>173</w:t>
      </w:r>
      <w:r w:rsidRPr="008810BD">
        <w:rPr>
          <w:rFonts w:asciiTheme="minorHAnsi" w:hAnsiTheme="minorHAnsi"/>
          <w:sz w:val="26"/>
          <w:szCs w:val="26"/>
          <w:lang w:val="ro-RO"/>
        </w:rPr>
        <w:t xml:space="preserve"> alin. 1 lit. ”b”, coroborat cu alin. 3 lit. ”a” al aceluiaşi articol şi art. </w:t>
      </w:r>
      <w:r w:rsidR="00543E5A" w:rsidRPr="008810BD">
        <w:rPr>
          <w:rFonts w:asciiTheme="minorHAnsi" w:hAnsiTheme="minorHAnsi"/>
          <w:sz w:val="26"/>
          <w:szCs w:val="26"/>
          <w:lang w:val="ro-RO"/>
        </w:rPr>
        <w:t>196</w:t>
      </w:r>
      <w:r w:rsidRPr="008810BD">
        <w:rPr>
          <w:rFonts w:asciiTheme="minorHAnsi" w:hAnsiTheme="minorHAnsi"/>
          <w:sz w:val="26"/>
          <w:szCs w:val="26"/>
          <w:lang w:val="ro-RO"/>
        </w:rPr>
        <w:t xml:space="preserve"> alin. (1) lit.”</w:t>
      </w:r>
      <w:r w:rsidR="00543E5A" w:rsidRPr="008810BD">
        <w:rPr>
          <w:rFonts w:asciiTheme="minorHAnsi" w:hAnsiTheme="minorHAnsi"/>
          <w:sz w:val="26"/>
          <w:szCs w:val="26"/>
          <w:lang w:val="ro-RO"/>
        </w:rPr>
        <w:t>a</w:t>
      </w:r>
      <w:r w:rsidRPr="008810BD">
        <w:rPr>
          <w:rFonts w:asciiTheme="minorHAnsi" w:hAnsiTheme="minorHAnsi"/>
          <w:sz w:val="26"/>
          <w:szCs w:val="26"/>
          <w:lang w:val="ro-RO"/>
        </w:rPr>
        <w:t xml:space="preserve">” din </w:t>
      </w:r>
      <w:r w:rsidR="00543E5A" w:rsidRPr="008810BD">
        <w:rPr>
          <w:rFonts w:asciiTheme="minorHAnsi" w:hAnsiTheme="minorHAnsi"/>
          <w:sz w:val="26"/>
          <w:szCs w:val="26"/>
          <w:lang w:val="ro-RO" w:eastAsia="ro-RO"/>
        </w:rPr>
        <w:t>Ordonanţ</w:t>
      </w:r>
      <w:r w:rsidR="007C5D42" w:rsidRPr="008810BD">
        <w:rPr>
          <w:rFonts w:asciiTheme="minorHAnsi" w:hAnsiTheme="minorHAnsi"/>
          <w:sz w:val="26"/>
          <w:szCs w:val="26"/>
          <w:lang w:val="ro-RO" w:eastAsia="ro-RO"/>
        </w:rPr>
        <w:t>a</w:t>
      </w:r>
      <w:r w:rsidR="00543E5A" w:rsidRPr="008810BD">
        <w:rPr>
          <w:rFonts w:asciiTheme="minorHAnsi" w:hAnsiTheme="minorHAnsi"/>
          <w:sz w:val="26"/>
          <w:szCs w:val="26"/>
          <w:lang w:val="ro-RO" w:eastAsia="ro-RO"/>
        </w:rPr>
        <w:t xml:space="preserve"> de </w:t>
      </w:r>
      <w:r w:rsidR="00507FC9" w:rsidRPr="008810BD">
        <w:rPr>
          <w:rFonts w:asciiTheme="minorHAnsi" w:hAnsiTheme="minorHAnsi"/>
          <w:sz w:val="26"/>
          <w:szCs w:val="26"/>
          <w:lang w:val="ro-RO" w:eastAsia="ro-RO"/>
        </w:rPr>
        <w:t>U</w:t>
      </w:r>
      <w:r w:rsidR="00543E5A" w:rsidRPr="008810BD">
        <w:rPr>
          <w:rFonts w:asciiTheme="minorHAnsi" w:hAnsiTheme="minorHAnsi"/>
          <w:sz w:val="26"/>
          <w:szCs w:val="26"/>
          <w:lang w:val="ro-RO" w:eastAsia="ro-RO"/>
        </w:rPr>
        <w:t xml:space="preserve">rgenţă </w:t>
      </w:r>
      <w:r w:rsidR="00D34C02" w:rsidRPr="008810BD">
        <w:rPr>
          <w:rFonts w:asciiTheme="minorHAnsi" w:hAnsiTheme="minorHAnsi"/>
          <w:sz w:val="26"/>
          <w:szCs w:val="26"/>
          <w:lang w:val="ro-RO" w:eastAsia="ro-RO"/>
        </w:rPr>
        <w:t>a Guvernului</w:t>
      </w:r>
      <w:r w:rsidR="00543E5A" w:rsidRPr="008810BD">
        <w:rPr>
          <w:rFonts w:asciiTheme="minorHAnsi" w:hAnsiTheme="minorHAnsi"/>
          <w:sz w:val="26"/>
          <w:szCs w:val="26"/>
          <w:lang w:val="ro-RO" w:eastAsia="ro-RO"/>
        </w:rPr>
        <w:t xml:space="preserve"> nr. 57/2019 privind Codul administrativ</w:t>
      </w:r>
      <w:r w:rsidR="00964920" w:rsidRPr="008810BD">
        <w:rPr>
          <w:rFonts w:asciiTheme="minorHAnsi" w:hAnsiTheme="minorHAnsi"/>
          <w:sz w:val="26"/>
          <w:szCs w:val="26"/>
          <w:lang w:val="ro-RO" w:eastAsia="ro-RO"/>
        </w:rPr>
        <w:t xml:space="preserve"> cu modificările și completările ulterioare</w:t>
      </w:r>
      <w:r w:rsidR="00543E5A" w:rsidRPr="008810BD">
        <w:rPr>
          <w:rFonts w:asciiTheme="minorHAnsi" w:hAnsiTheme="minorHAnsi"/>
          <w:sz w:val="26"/>
          <w:szCs w:val="26"/>
          <w:lang w:val="ro-RO" w:eastAsia="ro-RO"/>
        </w:rPr>
        <w:t xml:space="preserve">; </w:t>
      </w:r>
    </w:p>
    <w:p w:rsidR="000218F8" w:rsidRDefault="000218F8" w:rsidP="00823271">
      <w:pPr>
        <w:jc w:val="center"/>
        <w:rPr>
          <w:rFonts w:asciiTheme="minorHAnsi" w:hAnsiTheme="minorHAnsi"/>
          <w:b/>
          <w:sz w:val="26"/>
          <w:szCs w:val="26"/>
          <w:lang w:val="ro-RO"/>
        </w:rPr>
      </w:pPr>
    </w:p>
    <w:p w:rsidR="00612DE9" w:rsidRPr="008810BD" w:rsidRDefault="001E5677" w:rsidP="00823271">
      <w:pPr>
        <w:jc w:val="center"/>
        <w:rPr>
          <w:rFonts w:asciiTheme="minorHAnsi" w:hAnsiTheme="minorHAnsi"/>
          <w:b/>
          <w:sz w:val="26"/>
          <w:szCs w:val="26"/>
          <w:lang w:val="ro-RO"/>
        </w:rPr>
      </w:pPr>
      <w:r w:rsidRPr="008810BD">
        <w:rPr>
          <w:rFonts w:asciiTheme="minorHAnsi" w:hAnsiTheme="minorHAnsi"/>
          <w:b/>
          <w:sz w:val="26"/>
          <w:szCs w:val="26"/>
          <w:lang w:val="ro-RO"/>
        </w:rPr>
        <w:t>HOTĂRĂŞTE :</w:t>
      </w:r>
    </w:p>
    <w:p w:rsidR="00823271" w:rsidRPr="008810BD" w:rsidRDefault="00823271" w:rsidP="00823271">
      <w:pPr>
        <w:jc w:val="center"/>
        <w:rPr>
          <w:rFonts w:asciiTheme="minorHAnsi" w:hAnsiTheme="minorHAnsi"/>
          <w:b/>
          <w:sz w:val="26"/>
          <w:szCs w:val="26"/>
          <w:lang w:val="ro-RO"/>
        </w:rPr>
      </w:pPr>
    </w:p>
    <w:p w:rsidR="005C6D4B" w:rsidRPr="008810BD" w:rsidRDefault="005C6D4B" w:rsidP="005C6D4B">
      <w:pPr>
        <w:jc w:val="both"/>
        <w:rPr>
          <w:rFonts w:asciiTheme="minorHAnsi" w:hAnsiTheme="minorHAnsi"/>
          <w:sz w:val="26"/>
          <w:szCs w:val="26"/>
          <w:lang w:val="ro-RO"/>
        </w:rPr>
      </w:pPr>
      <w:r w:rsidRPr="008810BD">
        <w:rPr>
          <w:rFonts w:asciiTheme="minorHAnsi" w:hAnsiTheme="minorHAnsi"/>
          <w:b/>
          <w:sz w:val="26"/>
          <w:szCs w:val="26"/>
          <w:lang w:val="ro-RO"/>
        </w:rPr>
        <w:t xml:space="preserve">Art.1 </w:t>
      </w:r>
      <w:r w:rsidRPr="008810BD">
        <w:rPr>
          <w:rFonts w:asciiTheme="minorHAnsi" w:hAnsiTheme="minorHAnsi"/>
          <w:sz w:val="26"/>
          <w:szCs w:val="26"/>
          <w:lang w:val="ro-RO"/>
        </w:rPr>
        <w:t xml:space="preserve">Se aprobă </w:t>
      </w:r>
      <w:r w:rsidR="00F8240D">
        <w:rPr>
          <w:rFonts w:asciiTheme="minorHAnsi" w:hAnsiTheme="minorHAnsi"/>
          <w:sz w:val="26"/>
          <w:szCs w:val="26"/>
          <w:lang w:val="ro-RO"/>
        </w:rPr>
        <w:t>rectificarea</w:t>
      </w:r>
      <w:r w:rsidRPr="008810BD">
        <w:rPr>
          <w:rFonts w:asciiTheme="minorHAnsi" w:hAnsiTheme="minorHAnsi"/>
          <w:sz w:val="26"/>
          <w:szCs w:val="26"/>
          <w:lang w:val="ro-RO"/>
        </w:rPr>
        <w:t xml:space="preserve"> bugetului general al judeţului Harghita pe anul 2019, conform Anexei nr.1, care face parte integrantă din prezenta hotărâre.</w:t>
      </w:r>
    </w:p>
    <w:p w:rsidR="00F2728B" w:rsidRPr="008810BD" w:rsidRDefault="00F2728B" w:rsidP="005C6D4B">
      <w:pPr>
        <w:jc w:val="both"/>
        <w:rPr>
          <w:rFonts w:asciiTheme="minorHAnsi" w:hAnsiTheme="minorHAnsi"/>
          <w:b/>
          <w:sz w:val="26"/>
          <w:szCs w:val="26"/>
          <w:lang w:val="ro-RO"/>
        </w:rPr>
      </w:pPr>
    </w:p>
    <w:p w:rsidR="00773D11" w:rsidRDefault="00C964BA" w:rsidP="0078124E">
      <w:pPr>
        <w:jc w:val="both"/>
        <w:rPr>
          <w:rFonts w:ascii="Calibri" w:hAnsi="Calibri"/>
          <w:sz w:val="26"/>
          <w:szCs w:val="26"/>
          <w:lang w:val="ro-RO"/>
        </w:rPr>
      </w:pPr>
      <w:r w:rsidRPr="00CF3BCE">
        <w:rPr>
          <w:rFonts w:ascii="Calibri" w:hAnsi="Calibri"/>
          <w:b/>
          <w:sz w:val="26"/>
          <w:szCs w:val="26"/>
          <w:lang w:val="ro-RO"/>
        </w:rPr>
        <w:lastRenderedPageBreak/>
        <w:t>Art.2</w:t>
      </w:r>
      <w:r w:rsidRPr="00CF3BCE">
        <w:rPr>
          <w:rFonts w:ascii="Calibri" w:hAnsi="Calibri"/>
          <w:sz w:val="26"/>
          <w:szCs w:val="26"/>
          <w:lang w:val="ro-RO"/>
        </w:rPr>
        <w:t xml:space="preserve"> </w:t>
      </w:r>
      <w:r>
        <w:rPr>
          <w:rFonts w:ascii="Calibri" w:hAnsi="Calibri"/>
          <w:sz w:val="26"/>
          <w:szCs w:val="26"/>
          <w:lang w:val="ro-RO"/>
        </w:rPr>
        <w:t>Se aprobă rectificarea</w:t>
      </w:r>
      <w:r w:rsidRPr="006B38EA">
        <w:rPr>
          <w:rFonts w:ascii="Calibri" w:hAnsi="Calibri"/>
          <w:sz w:val="26"/>
          <w:szCs w:val="26"/>
          <w:lang w:val="ro-RO"/>
        </w:rPr>
        <w:t xml:space="preserve"> </w:t>
      </w:r>
      <w:r w:rsidRPr="00511A16">
        <w:rPr>
          <w:rFonts w:ascii="Calibri" w:hAnsi="Calibri"/>
          <w:sz w:val="26"/>
          <w:szCs w:val="26"/>
          <w:lang w:val="ro-RO"/>
        </w:rPr>
        <w:t>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prin </w:t>
      </w:r>
      <w:r w:rsidR="000F7F87">
        <w:rPr>
          <w:rFonts w:ascii="Calibri" w:hAnsi="Calibri"/>
          <w:sz w:val="26"/>
          <w:szCs w:val="26"/>
          <w:lang w:val="ro-RO"/>
        </w:rPr>
        <w:t>majorarea</w:t>
      </w:r>
      <w:r>
        <w:rPr>
          <w:rFonts w:ascii="Calibri" w:hAnsi="Calibri"/>
          <w:sz w:val="26"/>
          <w:szCs w:val="26"/>
          <w:lang w:val="ro-RO"/>
        </w:rPr>
        <w:t xml:space="preserve"> la partea de venituri a subcapitolului 11.02.</w:t>
      </w:r>
      <w:r w:rsidR="002F189F">
        <w:rPr>
          <w:rFonts w:ascii="Calibri" w:hAnsi="Calibri"/>
          <w:sz w:val="26"/>
          <w:szCs w:val="26"/>
          <w:lang w:val="ro-RO"/>
        </w:rPr>
        <w:t>01</w:t>
      </w:r>
      <w:r>
        <w:rPr>
          <w:rFonts w:ascii="Calibri" w:hAnsi="Calibri"/>
          <w:sz w:val="26"/>
          <w:szCs w:val="26"/>
          <w:lang w:val="ro-RO"/>
        </w:rPr>
        <w:t xml:space="preserve"> - </w:t>
      </w:r>
      <w:r w:rsidR="000F7F87" w:rsidRPr="000F7F87">
        <w:rPr>
          <w:rFonts w:ascii="Calibri" w:hAnsi="Calibri"/>
          <w:sz w:val="26"/>
          <w:szCs w:val="26"/>
          <w:lang w:val="ro-RO"/>
        </w:rPr>
        <w:t>Sume defalcate din taxa pe valoarea adăugată pentru finanţarea cheltuielilor descentralizate la nivelul judeţului</w:t>
      </w:r>
      <w:r>
        <w:rPr>
          <w:rFonts w:ascii="Calibri" w:hAnsi="Calibri"/>
          <w:sz w:val="26"/>
          <w:szCs w:val="26"/>
          <w:lang w:val="ro-RO"/>
        </w:rPr>
        <w:t xml:space="preserve"> cu suma de </w:t>
      </w:r>
      <w:r w:rsidR="000F7F87">
        <w:rPr>
          <w:rFonts w:ascii="Calibri" w:hAnsi="Calibri"/>
          <w:sz w:val="26"/>
          <w:szCs w:val="26"/>
          <w:lang w:val="ro-RO"/>
        </w:rPr>
        <w:t>118</w:t>
      </w:r>
      <w:r w:rsidRPr="003B5AD6">
        <w:rPr>
          <w:rFonts w:ascii="Calibri" w:hAnsi="Calibri"/>
          <w:sz w:val="26"/>
          <w:szCs w:val="26"/>
          <w:lang w:val="ro-RO"/>
        </w:rPr>
        <w:t xml:space="preserve">,00 </w:t>
      </w:r>
      <w:r>
        <w:rPr>
          <w:rFonts w:ascii="Calibri" w:hAnsi="Calibri"/>
          <w:sz w:val="26"/>
          <w:szCs w:val="26"/>
          <w:lang w:val="ro-RO"/>
        </w:rPr>
        <w:t xml:space="preserve">mii lei și la partea de cheltuieli </w:t>
      </w:r>
      <w:r w:rsidR="000F7F87">
        <w:rPr>
          <w:rFonts w:ascii="Calibri" w:hAnsi="Calibri"/>
          <w:sz w:val="26"/>
          <w:szCs w:val="26"/>
          <w:lang w:val="ro-RO"/>
        </w:rPr>
        <w:t>majorarea</w:t>
      </w:r>
      <w:r>
        <w:rPr>
          <w:rFonts w:ascii="Calibri" w:hAnsi="Calibri"/>
          <w:sz w:val="26"/>
          <w:szCs w:val="26"/>
          <w:lang w:val="ro-RO"/>
        </w:rPr>
        <w:t xml:space="preserve"> </w:t>
      </w:r>
      <w:r w:rsidR="00773D11">
        <w:rPr>
          <w:rFonts w:ascii="Calibri" w:hAnsi="Calibri"/>
          <w:sz w:val="26"/>
          <w:szCs w:val="26"/>
          <w:lang w:val="ro-RO"/>
        </w:rPr>
        <w:t>următoarelor subcapitole:</w:t>
      </w:r>
    </w:p>
    <w:p w:rsidR="00554A50" w:rsidRDefault="00C964BA" w:rsidP="00650783">
      <w:pPr>
        <w:pStyle w:val="ListParagraph"/>
        <w:numPr>
          <w:ilvl w:val="0"/>
          <w:numId w:val="10"/>
        </w:numPr>
        <w:jc w:val="both"/>
        <w:rPr>
          <w:sz w:val="26"/>
          <w:szCs w:val="26"/>
        </w:rPr>
      </w:pPr>
      <w:r w:rsidRPr="00773D11">
        <w:rPr>
          <w:sz w:val="26"/>
          <w:szCs w:val="26"/>
        </w:rPr>
        <w:t xml:space="preserve">subcapitolului </w:t>
      </w:r>
      <w:r w:rsidR="000F7F87" w:rsidRPr="00773D11">
        <w:rPr>
          <w:sz w:val="26"/>
          <w:szCs w:val="26"/>
        </w:rPr>
        <w:t>67.02.07.04 - Învăţământ special</w:t>
      </w:r>
      <w:r w:rsidR="00773D11">
        <w:rPr>
          <w:sz w:val="26"/>
          <w:szCs w:val="26"/>
        </w:rPr>
        <w:t xml:space="preserve"> - </w:t>
      </w:r>
      <w:r w:rsidR="00773D11" w:rsidRPr="00773D11">
        <w:rPr>
          <w:sz w:val="26"/>
          <w:szCs w:val="26"/>
        </w:rPr>
        <w:t>Școala Profesională Specială  „Szent Anna” Miercurea Ciuc</w:t>
      </w:r>
      <w:r w:rsidR="000F7F87" w:rsidRPr="00773D11">
        <w:rPr>
          <w:sz w:val="26"/>
          <w:szCs w:val="26"/>
        </w:rPr>
        <w:t xml:space="preserve">, titlu 57 - Asistenţă socială cu suma de </w:t>
      </w:r>
      <w:r w:rsidR="00554A50">
        <w:rPr>
          <w:sz w:val="26"/>
          <w:szCs w:val="26"/>
        </w:rPr>
        <w:t>21,80 mii lei;</w:t>
      </w:r>
    </w:p>
    <w:p w:rsidR="00554A50" w:rsidRDefault="00554A50" w:rsidP="00650783">
      <w:pPr>
        <w:pStyle w:val="ListParagraph"/>
        <w:numPr>
          <w:ilvl w:val="0"/>
          <w:numId w:val="10"/>
        </w:numPr>
        <w:jc w:val="both"/>
        <w:rPr>
          <w:sz w:val="26"/>
          <w:szCs w:val="26"/>
        </w:rPr>
      </w:pPr>
      <w:r w:rsidRPr="00773D11">
        <w:rPr>
          <w:sz w:val="26"/>
          <w:szCs w:val="26"/>
        </w:rPr>
        <w:t>subcapitolului 67.02.07.04 - Învăţământ special</w:t>
      </w:r>
      <w:r>
        <w:rPr>
          <w:sz w:val="26"/>
          <w:szCs w:val="26"/>
        </w:rPr>
        <w:t xml:space="preserve"> - </w:t>
      </w:r>
      <w:r w:rsidRPr="00554A50">
        <w:rPr>
          <w:sz w:val="26"/>
          <w:szCs w:val="26"/>
        </w:rPr>
        <w:t>Centrul Școlar pentru Educație Incluzivă Ocland</w:t>
      </w:r>
      <w:r w:rsidRPr="00773D11">
        <w:rPr>
          <w:sz w:val="26"/>
          <w:szCs w:val="26"/>
        </w:rPr>
        <w:t xml:space="preserve">, titlu 57 - Asistenţă socială cu suma de </w:t>
      </w:r>
      <w:r>
        <w:rPr>
          <w:sz w:val="26"/>
          <w:szCs w:val="26"/>
        </w:rPr>
        <w:t>2,20 mii lei;</w:t>
      </w:r>
    </w:p>
    <w:p w:rsidR="00C964BA" w:rsidRPr="00773D11" w:rsidRDefault="00554A50" w:rsidP="00650783">
      <w:pPr>
        <w:pStyle w:val="ListParagraph"/>
        <w:numPr>
          <w:ilvl w:val="0"/>
          <w:numId w:val="10"/>
        </w:numPr>
        <w:jc w:val="both"/>
        <w:rPr>
          <w:sz w:val="26"/>
          <w:szCs w:val="26"/>
        </w:rPr>
      </w:pPr>
      <w:r>
        <w:rPr>
          <w:sz w:val="26"/>
          <w:szCs w:val="26"/>
        </w:rPr>
        <w:t xml:space="preserve"> </w:t>
      </w:r>
      <w:r w:rsidR="000F7F87" w:rsidRPr="00773D11">
        <w:rPr>
          <w:sz w:val="26"/>
          <w:szCs w:val="26"/>
        </w:rPr>
        <w:t>subcapitolului 65.02.50 - Alte cheltuieli în domeniul învăţământului, titlul 51 -  Transferuri între unităţi ale administraţiei cu suma de</w:t>
      </w:r>
      <w:r>
        <w:rPr>
          <w:sz w:val="26"/>
          <w:szCs w:val="26"/>
        </w:rPr>
        <w:t xml:space="preserve"> 94,00 </w:t>
      </w:r>
      <w:r w:rsidR="000F7F87" w:rsidRPr="00773D11">
        <w:rPr>
          <w:sz w:val="26"/>
          <w:szCs w:val="26"/>
        </w:rPr>
        <w:t xml:space="preserve">mii lei, </w:t>
      </w:r>
      <w:r w:rsidR="00C964BA" w:rsidRPr="00773D11">
        <w:rPr>
          <w:sz w:val="26"/>
          <w:szCs w:val="26"/>
        </w:rPr>
        <w:t>conform Anexelor nr. 1, 2 și 2a, care fac parte integrantă din prezenta hotărâre.</w:t>
      </w:r>
    </w:p>
    <w:p w:rsidR="00702927" w:rsidRDefault="00702927" w:rsidP="00702927">
      <w:pPr>
        <w:jc w:val="both"/>
        <w:rPr>
          <w:rFonts w:asciiTheme="minorHAnsi" w:hAnsiTheme="minorHAnsi"/>
          <w:b/>
          <w:sz w:val="26"/>
          <w:szCs w:val="26"/>
          <w:lang w:val="ro-RO"/>
        </w:rPr>
      </w:pPr>
    </w:p>
    <w:p w:rsidR="00702927" w:rsidRPr="00702927" w:rsidRDefault="00702927" w:rsidP="00702927">
      <w:pPr>
        <w:jc w:val="both"/>
        <w:rPr>
          <w:rFonts w:asciiTheme="minorHAnsi" w:hAnsiTheme="minorHAnsi" w:cstheme="minorHAnsi"/>
          <w:sz w:val="26"/>
          <w:szCs w:val="26"/>
          <w:lang w:val="ro-RO"/>
        </w:rPr>
      </w:pPr>
      <w:r w:rsidRPr="00702927">
        <w:rPr>
          <w:rFonts w:asciiTheme="minorHAnsi" w:hAnsiTheme="minorHAnsi" w:cstheme="minorHAnsi"/>
          <w:b/>
          <w:sz w:val="26"/>
          <w:szCs w:val="26"/>
          <w:lang w:val="ro-RO"/>
        </w:rPr>
        <w:t>Art.</w:t>
      </w:r>
      <w:r>
        <w:rPr>
          <w:rFonts w:asciiTheme="minorHAnsi" w:hAnsiTheme="minorHAnsi" w:cstheme="minorHAnsi"/>
          <w:b/>
          <w:sz w:val="26"/>
          <w:szCs w:val="26"/>
          <w:lang w:val="ro-RO"/>
        </w:rPr>
        <w:t>3</w:t>
      </w:r>
      <w:r w:rsidRPr="00702927">
        <w:rPr>
          <w:rFonts w:asciiTheme="minorHAnsi" w:hAnsiTheme="minorHAnsi" w:cstheme="minorHAnsi"/>
          <w:sz w:val="26"/>
          <w:szCs w:val="26"/>
          <w:lang w:val="ro-RO"/>
        </w:rPr>
        <w:t xml:space="preserve"> Se aprobă rectificarea bugetului local de venituri şi cheltuieli al judeţului Harghita pe anul 2019, prin diminuarea subcapitolului 42.02.21 - Finanţarea drepturilor acordate persoanelor cu handicap cu suma de </w:t>
      </w:r>
      <w:r>
        <w:rPr>
          <w:rFonts w:asciiTheme="minorHAnsi" w:hAnsiTheme="minorHAnsi" w:cstheme="minorHAnsi"/>
          <w:sz w:val="26"/>
          <w:szCs w:val="26"/>
          <w:lang w:val="ro-RO"/>
        </w:rPr>
        <w:t>214</w:t>
      </w:r>
      <w:r w:rsidRPr="00702927">
        <w:rPr>
          <w:rFonts w:asciiTheme="minorHAnsi" w:hAnsiTheme="minorHAnsi" w:cstheme="minorHAnsi"/>
          <w:sz w:val="26"/>
          <w:szCs w:val="26"/>
          <w:lang w:val="ro-RO"/>
        </w:rPr>
        <w:t>,00 mii lei și diminuarea la partea de cheltuieli a subcapitolului 68.02.05.02 - Asistenţă socială în caz de invalidităţi - Direcţia Generală de Asistenţă Socială şi Protecţia Copilului Harghita, titlul 57 - Asistenţă socială cu această sumă, conform Anexelor nr. 1, 2 și 2a,  care fac parte integrantă din prezenta hotărâre.</w:t>
      </w:r>
    </w:p>
    <w:p w:rsidR="00C964BA" w:rsidRDefault="00C964BA" w:rsidP="0078124E">
      <w:pPr>
        <w:jc w:val="both"/>
        <w:rPr>
          <w:rFonts w:ascii="Calibri" w:hAnsi="Calibri"/>
          <w:sz w:val="26"/>
          <w:szCs w:val="26"/>
          <w:lang w:val="ro-RO"/>
        </w:rPr>
      </w:pPr>
    </w:p>
    <w:p w:rsidR="000F7F87" w:rsidRPr="008810BD" w:rsidRDefault="000F7F87" w:rsidP="000F7F87">
      <w:pPr>
        <w:jc w:val="both"/>
        <w:rPr>
          <w:rFonts w:ascii="Calibri" w:hAnsi="Calibri"/>
          <w:sz w:val="26"/>
          <w:szCs w:val="26"/>
          <w:lang w:val="ro-RO"/>
        </w:rPr>
      </w:pPr>
      <w:r w:rsidRPr="008810BD">
        <w:rPr>
          <w:rFonts w:asciiTheme="minorHAnsi" w:hAnsiTheme="minorHAnsi"/>
          <w:b/>
          <w:sz w:val="26"/>
          <w:szCs w:val="26"/>
          <w:lang w:val="ro-RO"/>
        </w:rPr>
        <w:t>Art.</w:t>
      </w:r>
      <w:r w:rsidR="00702927">
        <w:rPr>
          <w:rFonts w:asciiTheme="minorHAnsi" w:hAnsiTheme="minorHAnsi"/>
          <w:b/>
          <w:sz w:val="26"/>
          <w:szCs w:val="26"/>
          <w:lang w:val="ro-RO"/>
        </w:rPr>
        <w:t>4</w:t>
      </w:r>
      <w:r w:rsidRPr="008810BD">
        <w:rPr>
          <w:rFonts w:asciiTheme="minorHAnsi" w:hAnsiTheme="minorHAnsi"/>
          <w:sz w:val="26"/>
          <w:szCs w:val="26"/>
          <w:lang w:val="ro-RO"/>
        </w:rPr>
        <w:t xml:space="preserve"> Se aprobă utilizarea </w:t>
      </w:r>
      <w:r w:rsidRPr="008810BD">
        <w:rPr>
          <w:rFonts w:ascii="Calibri" w:hAnsi="Calibri"/>
          <w:sz w:val="26"/>
          <w:szCs w:val="26"/>
          <w:lang w:val="ro-RO"/>
        </w:rPr>
        <w:t xml:space="preserve">excedentului anilor precedenţi rezultat la încheierea exerciţiului bugetar al anului 2018 în sumă de </w:t>
      </w:r>
      <w:r>
        <w:rPr>
          <w:rFonts w:ascii="Calibri" w:hAnsi="Calibri"/>
          <w:sz w:val="26"/>
          <w:szCs w:val="26"/>
          <w:lang w:val="ro-RO"/>
        </w:rPr>
        <w:t>7.177,00</w:t>
      </w:r>
      <w:r w:rsidRPr="008810BD">
        <w:rPr>
          <w:rFonts w:ascii="Calibri" w:hAnsi="Calibri"/>
          <w:sz w:val="26"/>
          <w:szCs w:val="26"/>
          <w:lang w:val="ro-RO"/>
        </w:rPr>
        <w:t xml:space="preserve"> mii lei pentru </w:t>
      </w:r>
      <w:r w:rsidRPr="008810BD">
        <w:rPr>
          <w:rFonts w:ascii="Calibri" w:hAnsi="Calibri"/>
          <w:sz w:val="26"/>
          <w:szCs w:val="26"/>
          <w:lang w:val="ro-RO" w:eastAsia="ro-RO"/>
        </w:rPr>
        <w:t>finanţarea sistemului de protecţie a copilului şi a centrelor publice pentru persoane adulte cu handicap</w:t>
      </w:r>
      <w:r w:rsidRPr="008810BD">
        <w:rPr>
          <w:rFonts w:ascii="Calibri" w:hAnsi="Calibri"/>
          <w:sz w:val="26"/>
          <w:szCs w:val="26"/>
          <w:lang w:val="ro-RO"/>
        </w:rPr>
        <w:t xml:space="preserve"> după cum urmează: </w:t>
      </w:r>
    </w:p>
    <w:p w:rsidR="0016358B" w:rsidRPr="008810BD" w:rsidRDefault="000F7F87" w:rsidP="00650783">
      <w:pPr>
        <w:pStyle w:val="ListParagraph"/>
        <w:numPr>
          <w:ilvl w:val="0"/>
          <w:numId w:val="3"/>
        </w:numPr>
        <w:jc w:val="both"/>
        <w:rPr>
          <w:sz w:val="26"/>
          <w:szCs w:val="26"/>
        </w:rPr>
      </w:pPr>
      <w:r w:rsidRPr="008810BD">
        <w:rPr>
          <w:sz w:val="26"/>
          <w:szCs w:val="26"/>
        </w:rPr>
        <w:t xml:space="preserve">majorarea subcapitolului 68.02.05.02 - Asistenţă socială în caz de invalidităţi - Direcţia Generală de Asistenţă Socială şi Protecţia Copilului Harghita, titlul 10  - Cheltuieli de personal cu suma de </w:t>
      </w:r>
      <w:r w:rsidR="00A007EA">
        <w:rPr>
          <w:sz w:val="26"/>
          <w:szCs w:val="26"/>
        </w:rPr>
        <w:t>1.044,00</w:t>
      </w:r>
      <w:r w:rsidRPr="008810BD">
        <w:rPr>
          <w:sz w:val="26"/>
          <w:szCs w:val="26"/>
        </w:rPr>
        <w:t xml:space="preserve"> mii lei, titlul 20 – Bunuri și servicii cu suma de </w:t>
      </w:r>
      <w:r w:rsidR="00A007EA">
        <w:rPr>
          <w:sz w:val="26"/>
          <w:szCs w:val="26"/>
        </w:rPr>
        <w:t>32</w:t>
      </w:r>
      <w:r w:rsidR="009B4FA3">
        <w:rPr>
          <w:sz w:val="26"/>
          <w:szCs w:val="26"/>
        </w:rPr>
        <w:t>3</w:t>
      </w:r>
      <w:r w:rsidR="00A007EA">
        <w:rPr>
          <w:sz w:val="26"/>
          <w:szCs w:val="26"/>
        </w:rPr>
        <w:t>,</w:t>
      </w:r>
      <w:r w:rsidR="009B4FA3">
        <w:rPr>
          <w:sz w:val="26"/>
          <w:szCs w:val="26"/>
        </w:rPr>
        <w:t>7</w:t>
      </w:r>
      <w:r w:rsidR="00A007EA">
        <w:rPr>
          <w:sz w:val="26"/>
          <w:szCs w:val="26"/>
        </w:rPr>
        <w:t>0</w:t>
      </w:r>
      <w:r w:rsidRPr="008810BD">
        <w:rPr>
          <w:sz w:val="26"/>
          <w:szCs w:val="26"/>
        </w:rPr>
        <w:t xml:space="preserve"> mii lei</w:t>
      </w:r>
      <w:r w:rsidR="0016358B">
        <w:rPr>
          <w:sz w:val="26"/>
          <w:szCs w:val="26"/>
        </w:rPr>
        <w:t xml:space="preserve"> și titlul 71 – Active nefinanciare cu suma de 14,00 mii lei</w:t>
      </w:r>
      <w:r w:rsidR="0016358B" w:rsidRPr="008810BD">
        <w:rPr>
          <w:sz w:val="26"/>
          <w:szCs w:val="26"/>
        </w:rPr>
        <w:t>;</w:t>
      </w:r>
    </w:p>
    <w:p w:rsidR="000F7F87" w:rsidRPr="008810BD" w:rsidRDefault="000F7F87" w:rsidP="00650783">
      <w:pPr>
        <w:pStyle w:val="ListParagraph"/>
        <w:numPr>
          <w:ilvl w:val="0"/>
          <w:numId w:val="3"/>
        </w:numPr>
        <w:jc w:val="both"/>
        <w:rPr>
          <w:sz w:val="26"/>
          <w:szCs w:val="26"/>
        </w:rPr>
      </w:pPr>
      <w:r w:rsidRPr="008810BD">
        <w:rPr>
          <w:sz w:val="26"/>
          <w:szCs w:val="26"/>
        </w:rPr>
        <w:t>majorarea subcapitolului 68.02.06 - Asistenţă socială pentru familie şi copii - Direcţia Generală de Asistenţă Socială şi Protecţia Copilului Harghita, titlul 10  - Cheltuieli de personal cu suma de 3.</w:t>
      </w:r>
      <w:r w:rsidR="00A007EA">
        <w:rPr>
          <w:sz w:val="26"/>
          <w:szCs w:val="26"/>
        </w:rPr>
        <w:t>815</w:t>
      </w:r>
      <w:r w:rsidRPr="008810BD">
        <w:rPr>
          <w:sz w:val="26"/>
          <w:szCs w:val="26"/>
        </w:rPr>
        <w:t xml:space="preserve">,00 mii lei, titlul 20 – Bunuri și servicii cu suma de </w:t>
      </w:r>
      <w:r w:rsidR="00A007EA">
        <w:rPr>
          <w:sz w:val="26"/>
          <w:szCs w:val="26"/>
        </w:rPr>
        <w:t>1.79</w:t>
      </w:r>
      <w:r w:rsidR="009B4FA3">
        <w:rPr>
          <w:sz w:val="26"/>
          <w:szCs w:val="26"/>
        </w:rPr>
        <w:t>0</w:t>
      </w:r>
      <w:r w:rsidR="00A007EA">
        <w:rPr>
          <w:sz w:val="26"/>
          <w:szCs w:val="26"/>
        </w:rPr>
        <w:t>,</w:t>
      </w:r>
      <w:r w:rsidR="00855676">
        <w:rPr>
          <w:sz w:val="26"/>
          <w:szCs w:val="26"/>
        </w:rPr>
        <w:t>80</w:t>
      </w:r>
      <w:r w:rsidRPr="008810BD">
        <w:rPr>
          <w:sz w:val="26"/>
          <w:szCs w:val="26"/>
        </w:rPr>
        <w:t xml:space="preserve"> mii lei, titlul 57 - Asistenţă socială cu suma de </w:t>
      </w:r>
      <w:r w:rsidR="00A007EA">
        <w:rPr>
          <w:sz w:val="26"/>
          <w:szCs w:val="26"/>
        </w:rPr>
        <w:t>112,00</w:t>
      </w:r>
      <w:r w:rsidRPr="008810BD">
        <w:rPr>
          <w:sz w:val="26"/>
          <w:szCs w:val="26"/>
        </w:rPr>
        <w:t xml:space="preserve"> mii lei</w:t>
      </w:r>
      <w:r w:rsidR="00A007EA">
        <w:rPr>
          <w:sz w:val="26"/>
          <w:szCs w:val="26"/>
        </w:rPr>
        <w:t>,</w:t>
      </w:r>
      <w:r w:rsidRPr="008810BD">
        <w:rPr>
          <w:sz w:val="26"/>
          <w:szCs w:val="26"/>
        </w:rPr>
        <w:t xml:space="preserve"> titlul 59 – Alte cheltuieli cu suma de </w:t>
      </w:r>
      <w:r w:rsidR="00A007EA">
        <w:rPr>
          <w:sz w:val="26"/>
          <w:szCs w:val="26"/>
        </w:rPr>
        <w:t>35,00</w:t>
      </w:r>
      <w:r w:rsidRPr="008810BD">
        <w:rPr>
          <w:sz w:val="26"/>
          <w:szCs w:val="26"/>
        </w:rPr>
        <w:t xml:space="preserve"> mii lei</w:t>
      </w:r>
      <w:r w:rsidR="00A007EA">
        <w:rPr>
          <w:sz w:val="26"/>
          <w:szCs w:val="26"/>
        </w:rPr>
        <w:t xml:space="preserve">  și titlul 71 – Active nefinanciare cu suma de </w:t>
      </w:r>
      <w:r w:rsidR="0016358B">
        <w:rPr>
          <w:sz w:val="26"/>
          <w:szCs w:val="26"/>
        </w:rPr>
        <w:t>42</w:t>
      </w:r>
      <w:r w:rsidR="00A007EA">
        <w:rPr>
          <w:sz w:val="26"/>
          <w:szCs w:val="26"/>
        </w:rPr>
        <w:t>,50 mii lei</w:t>
      </w:r>
      <w:r w:rsidRPr="008810BD">
        <w:rPr>
          <w:sz w:val="26"/>
          <w:szCs w:val="26"/>
        </w:rPr>
        <w:t>;</w:t>
      </w:r>
    </w:p>
    <w:p w:rsidR="000F7F87" w:rsidRPr="008810BD" w:rsidRDefault="000F7F87" w:rsidP="000F7F87">
      <w:pPr>
        <w:jc w:val="both"/>
        <w:rPr>
          <w:rFonts w:asciiTheme="minorHAnsi" w:hAnsiTheme="minorHAnsi"/>
          <w:sz w:val="26"/>
          <w:szCs w:val="26"/>
          <w:lang w:val="ro-RO"/>
        </w:rPr>
      </w:pPr>
      <w:r w:rsidRPr="008810BD">
        <w:rPr>
          <w:rFonts w:asciiTheme="minorHAnsi" w:hAnsiTheme="minorHAnsi"/>
          <w:sz w:val="26"/>
          <w:szCs w:val="26"/>
          <w:lang w:val="ro-RO"/>
        </w:rPr>
        <w:t xml:space="preserve">și concomitent se aprobă, </w:t>
      </w:r>
    </w:p>
    <w:p w:rsidR="000F7F87" w:rsidRPr="008810BD" w:rsidRDefault="000F7F87" w:rsidP="00650783">
      <w:pPr>
        <w:pStyle w:val="ListParagraph"/>
        <w:numPr>
          <w:ilvl w:val="0"/>
          <w:numId w:val="3"/>
        </w:numPr>
        <w:jc w:val="both"/>
        <w:rPr>
          <w:sz w:val="26"/>
          <w:szCs w:val="26"/>
        </w:rPr>
      </w:pPr>
      <w:r w:rsidRPr="008810BD">
        <w:rPr>
          <w:sz w:val="26"/>
          <w:szCs w:val="26"/>
        </w:rPr>
        <w:t xml:space="preserve">diminuarea subcapitolului 84.02.03.01 – Drumuri și poduri, titlul 71 – Active nefinanciare cu suma de </w:t>
      </w:r>
      <w:r>
        <w:rPr>
          <w:sz w:val="26"/>
          <w:szCs w:val="26"/>
        </w:rPr>
        <w:t>7.177,00</w:t>
      </w:r>
      <w:r w:rsidRPr="008810BD">
        <w:rPr>
          <w:sz w:val="26"/>
          <w:szCs w:val="26"/>
        </w:rPr>
        <w:t xml:space="preserve"> mii  lei, conform Anexelor nr. 1, 2, 2a, 2b, </w:t>
      </w:r>
      <w:r w:rsidR="00EC2ED0">
        <w:rPr>
          <w:sz w:val="26"/>
          <w:szCs w:val="26"/>
        </w:rPr>
        <w:t>4, 5</w:t>
      </w:r>
      <w:r w:rsidR="00F16C10">
        <w:rPr>
          <w:sz w:val="26"/>
          <w:szCs w:val="26"/>
        </w:rPr>
        <w:t xml:space="preserve"> </w:t>
      </w:r>
      <w:r w:rsidRPr="008810BD">
        <w:rPr>
          <w:sz w:val="26"/>
          <w:szCs w:val="26"/>
        </w:rPr>
        <w:t xml:space="preserve">și </w:t>
      </w:r>
      <w:r w:rsidR="00EC2ED0">
        <w:rPr>
          <w:sz w:val="26"/>
          <w:szCs w:val="26"/>
        </w:rPr>
        <w:t>5a</w:t>
      </w:r>
      <w:r w:rsidRPr="008810BD">
        <w:rPr>
          <w:sz w:val="26"/>
          <w:szCs w:val="26"/>
        </w:rPr>
        <w:t>, care fac parte integrantă din prezenta hotărâre.</w:t>
      </w:r>
    </w:p>
    <w:p w:rsidR="007F7730" w:rsidRDefault="007F7730" w:rsidP="007F7730">
      <w:pPr>
        <w:jc w:val="both"/>
        <w:rPr>
          <w:rFonts w:asciiTheme="minorHAnsi" w:hAnsiTheme="minorHAnsi" w:cstheme="minorHAnsi"/>
          <w:b/>
          <w:sz w:val="26"/>
          <w:szCs w:val="26"/>
          <w:lang w:val="ro-RO"/>
        </w:rPr>
      </w:pPr>
    </w:p>
    <w:p w:rsidR="00EC36BB" w:rsidRPr="007F7730" w:rsidRDefault="00EC36BB" w:rsidP="007F7730">
      <w:pPr>
        <w:jc w:val="both"/>
        <w:rPr>
          <w:rFonts w:asciiTheme="minorHAnsi" w:hAnsiTheme="minorHAnsi" w:cstheme="minorHAnsi"/>
          <w:sz w:val="26"/>
          <w:szCs w:val="26"/>
          <w:lang w:val="it-IT"/>
        </w:rPr>
      </w:pPr>
      <w:r w:rsidRPr="007F7730">
        <w:rPr>
          <w:rFonts w:asciiTheme="minorHAnsi" w:hAnsiTheme="minorHAnsi" w:cstheme="minorHAnsi"/>
          <w:b/>
          <w:sz w:val="26"/>
          <w:szCs w:val="26"/>
          <w:lang w:val="ro-RO"/>
        </w:rPr>
        <w:t>Art.</w:t>
      </w:r>
      <w:r w:rsidR="00702927">
        <w:rPr>
          <w:rFonts w:asciiTheme="minorHAnsi" w:hAnsiTheme="minorHAnsi" w:cstheme="minorHAnsi"/>
          <w:b/>
          <w:sz w:val="26"/>
          <w:szCs w:val="26"/>
          <w:lang w:val="ro-RO"/>
        </w:rPr>
        <w:t>5</w:t>
      </w:r>
      <w:r w:rsidRPr="007F7730">
        <w:rPr>
          <w:rFonts w:asciiTheme="minorHAnsi" w:hAnsiTheme="minorHAnsi" w:cstheme="minorHAnsi"/>
          <w:sz w:val="26"/>
          <w:szCs w:val="26"/>
          <w:lang w:val="ro-RO"/>
        </w:rPr>
        <w:t xml:space="preserve"> Se aprobă modificarea bugetului local de venituri şi cheltuieli al judeţului Harghita pe anul 2019, prin virări de credite între subcapitole </w:t>
      </w:r>
      <w:r w:rsidR="007F7730" w:rsidRPr="007F7730">
        <w:rPr>
          <w:rFonts w:asciiTheme="minorHAnsi" w:hAnsiTheme="minorHAnsi" w:cstheme="minorHAnsi"/>
          <w:sz w:val="26"/>
          <w:szCs w:val="26"/>
          <w:lang w:val="ro-RO"/>
        </w:rPr>
        <w:t xml:space="preserve">prin </w:t>
      </w:r>
      <w:r w:rsidR="00BB5881" w:rsidRPr="007F7730">
        <w:rPr>
          <w:rFonts w:asciiTheme="minorHAnsi" w:hAnsiTheme="minorHAnsi" w:cstheme="minorHAnsi"/>
          <w:sz w:val="26"/>
          <w:szCs w:val="26"/>
          <w:lang w:val="it-IT"/>
        </w:rPr>
        <w:t xml:space="preserve">diminuarea </w:t>
      </w:r>
      <w:r w:rsidR="007F7730" w:rsidRPr="007F7730">
        <w:rPr>
          <w:rFonts w:asciiTheme="minorHAnsi" w:hAnsiTheme="minorHAnsi" w:cstheme="minorHAnsi"/>
          <w:sz w:val="26"/>
          <w:szCs w:val="26"/>
          <w:lang w:val="it-IT"/>
        </w:rPr>
        <w:t xml:space="preserve">subcapitolului 67.02.03.12 - Consolidarea şi restaurarea monumentelor istorice - Programe conform Anexa, titlul 59 – Alte cheltuieli cu suma de 266,00 mii lei și majorarea subcapitolului </w:t>
      </w:r>
      <w:r w:rsidR="007F7730" w:rsidRPr="007F7730">
        <w:rPr>
          <w:rFonts w:asciiTheme="minorHAnsi" w:hAnsiTheme="minorHAnsi" w:cstheme="minorHAnsi"/>
          <w:sz w:val="26"/>
          <w:szCs w:val="26"/>
          <w:lang w:val="it-IT"/>
        </w:rPr>
        <w:lastRenderedPageBreak/>
        <w:t xml:space="preserve">51.02.01.03 -  Autorități executinve, </w:t>
      </w:r>
      <w:r w:rsidR="00F3338D" w:rsidRPr="007F7730">
        <w:rPr>
          <w:rFonts w:asciiTheme="minorHAnsi" w:hAnsiTheme="minorHAnsi" w:cstheme="minorHAnsi"/>
          <w:sz w:val="26"/>
          <w:szCs w:val="26"/>
          <w:lang w:val="it-IT"/>
        </w:rPr>
        <w:t xml:space="preserve">titlul 20 – Bunuri și servicii cu </w:t>
      </w:r>
      <w:r w:rsidR="007F7730" w:rsidRPr="007F7730">
        <w:rPr>
          <w:rFonts w:asciiTheme="minorHAnsi" w:hAnsiTheme="minorHAnsi" w:cstheme="minorHAnsi"/>
          <w:sz w:val="26"/>
          <w:szCs w:val="26"/>
          <w:lang w:val="it-IT"/>
        </w:rPr>
        <w:t xml:space="preserve">această sumă, conform </w:t>
      </w:r>
      <w:r w:rsidR="000E318C" w:rsidRPr="007F7730">
        <w:rPr>
          <w:rFonts w:asciiTheme="minorHAnsi" w:hAnsiTheme="minorHAnsi" w:cstheme="minorHAnsi"/>
          <w:sz w:val="26"/>
          <w:szCs w:val="26"/>
          <w:lang w:val="it-IT"/>
        </w:rPr>
        <w:t>Anexelor nr. 1, 2</w:t>
      </w:r>
      <w:r w:rsidR="007F7730" w:rsidRPr="007F7730">
        <w:rPr>
          <w:rFonts w:asciiTheme="minorHAnsi" w:hAnsiTheme="minorHAnsi" w:cstheme="minorHAnsi"/>
          <w:sz w:val="26"/>
          <w:szCs w:val="26"/>
          <w:lang w:val="it-IT"/>
        </w:rPr>
        <w:t xml:space="preserve"> </w:t>
      </w:r>
      <w:r w:rsidR="000E318C" w:rsidRPr="007F7730">
        <w:rPr>
          <w:rFonts w:asciiTheme="minorHAnsi" w:hAnsiTheme="minorHAnsi" w:cstheme="minorHAnsi"/>
          <w:sz w:val="26"/>
          <w:szCs w:val="26"/>
          <w:lang w:val="it-IT"/>
        </w:rPr>
        <w:t xml:space="preserve">și </w:t>
      </w:r>
      <w:r w:rsidR="007F7730" w:rsidRPr="007F7730">
        <w:rPr>
          <w:rFonts w:asciiTheme="minorHAnsi" w:hAnsiTheme="minorHAnsi" w:cstheme="minorHAnsi"/>
          <w:sz w:val="26"/>
          <w:szCs w:val="26"/>
          <w:lang w:val="it-IT"/>
        </w:rPr>
        <w:t>2a</w:t>
      </w:r>
      <w:r w:rsidR="000E318C" w:rsidRPr="007F7730">
        <w:rPr>
          <w:rFonts w:asciiTheme="minorHAnsi" w:hAnsiTheme="minorHAnsi" w:cstheme="minorHAnsi"/>
          <w:sz w:val="26"/>
          <w:szCs w:val="26"/>
          <w:lang w:val="it-IT"/>
        </w:rPr>
        <w:t>, care fac parte integrantă din prezenta hotărâre.</w:t>
      </w:r>
    </w:p>
    <w:p w:rsidR="00BB5881" w:rsidRPr="00BB5881" w:rsidRDefault="00BB5881" w:rsidP="00BB5881">
      <w:pPr>
        <w:pStyle w:val="ListParagraph"/>
        <w:jc w:val="both"/>
        <w:rPr>
          <w:sz w:val="26"/>
          <w:szCs w:val="26"/>
          <w:lang w:val="it-IT"/>
        </w:rPr>
      </w:pPr>
    </w:p>
    <w:p w:rsidR="0066013A" w:rsidRPr="00F52152" w:rsidRDefault="0066013A" w:rsidP="0066013A">
      <w:pPr>
        <w:jc w:val="both"/>
        <w:rPr>
          <w:rFonts w:asciiTheme="minorHAnsi" w:hAnsiTheme="minorHAnsi" w:cstheme="minorHAnsi"/>
          <w:sz w:val="26"/>
          <w:szCs w:val="26"/>
          <w:lang w:val="ro-RO"/>
        </w:rPr>
      </w:pPr>
      <w:r w:rsidRPr="00F52152">
        <w:rPr>
          <w:rFonts w:asciiTheme="minorHAnsi" w:hAnsiTheme="minorHAnsi" w:cstheme="minorHAnsi"/>
          <w:b/>
          <w:sz w:val="26"/>
          <w:szCs w:val="26"/>
          <w:lang w:val="ro-RO"/>
        </w:rPr>
        <w:t>Art.</w:t>
      </w:r>
      <w:r w:rsidR="00702927">
        <w:rPr>
          <w:rFonts w:asciiTheme="minorHAnsi" w:hAnsiTheme="minorHAnsi" w:cstheme="minorHAnsi"/>
          <w:b/>
          <w:sz w:val="26"/>
          <w:szCs w:val="26"/>
          <w:lang w:val="ro-RO"/>
        </w:rPr>
        <w:t>6</w:t>
      </w:r>
      <w:r w:rsidRPr="00F52152">
        <w:rPr>
          <w:rFonts w:asciiTheme="minorHAnsi" w:hAnsiTheme="minorHAnsi" w:cstheme="minorHAnsi"/>
          <w:sz w:val="26"/>
          <w:szCs w:val="26"/>
          <w:lang w:val="ro-RO"/>
        </w:rPr>
        <w:t xml:space="preserve"> Se aprobă modificarea bugetului local de venituri şi cheltuieli al judeţului Harghita pe anul 2019,  prin virări de credite între titluri</w:t>
      </w:r>
      <w:r w:rsidR="007F7730">
        <w:rPr>
          <w:rFonts w:asciiTheme="minorHAnsi" w:hAnsiTheme="minorHAnsi" w:cstheme="minorHAnsi"/>
          <w:sz w:val="26"/>
          <w:szCs w:val="26"/>
          <w:lang w:val="ro-RO"/>
        </w:rPr>
        <w:t>,</w:t>
      </w:r>
      <w:r w:rsidRPr="00F52152">
        <w:rPr>
          <w:rFonts w:asciiTheme="minorHAnsi" w:hAnsiTheme="minorHAnsi" w:cstheme="minorHAnsi"/>
          <w:sz w:val="26"/>
          <w:szCs w:val="26"/>
          <w:lang w:val="ro-RO"/>
        </w:rPr>
        <w:t xml:space="preserve"> articole și alineate, în cadrul aceluiași subcapitol, după cum urmează:</w:t>
      </w:r>
    </w:p>
    <w:p w:rsidR="00BD5EDC" w:rsidRPr="00F52152" w:rsidRDefault="00BD5EDC" w:rsidP="00BD5EDC">
      <w:pPr>
        <w:pStyle w:val="ListParagraph"/>
        <w:numPr>
          <w:ilvl w:val="0"/>
          <w:numId w:val="1"/>
        </w:numPr>
        <w:jc w:val="both"/>
        <w:rPr>
          <w:rFonts w:asciiTheme="minorHAnsi" w:hAnsiTheme="minorHAnsi" w:cstheme="minorHAnsi"/>
          <w:b/>
          <w:sz w:val="26"/>
          <w:szCs w:val="26"/>
          <w:lang w:val="it-IT"/>
        </w:rPr>
      </w:pPr>
      <w:r w:rsidRPr="00F52152">
        <w:rPr>
          <w:rFonts w:asciiTheme="minorHAnsi" w:hAnsiTheme="minorHAnsi" w:cstheme="minorHAnsi"/>
          <w:sz w:val="26"/>
          <w:szCs w:val="26"/>
          <w:lang w:val="it-IT"/>
        </w:rPr>
        <w:t>la subcapitolul</w:t>
      </w:r>
      <w:r>
        <w:rPr>
          <w:rFonts w:asciiTheme="minorHAnsi" w:hAnsiTheme="minorHAnsi" w:cstheme="minorHAnsi"/>
          <w:sz w:val="26"/>
          <w:szCs w:val="26"/>
          <w:lang w:val="it-IT"/>
        </w:rPr>
        <w:t xml:space="preserve"> 54.02.50 - </w:t>
      </w:r>
      <w:r w:rsidRPr="00BD5EDC">
        <w:rPr>
          <w:rFonts w:asciiTheme="minorHAnsi" w:hAnsiTheme="minorHAnsi" w:cstheme="minorHAnsi"/>
          <w:sz w:val="26"/>
          <w:szCs w:val="26"/>
          <w:lang w:val="it-IT"/>
        </w:rPr>
        <w:t>Agenția de Dezvoltare Județeană Harghita</w:t>
      </w:r>
      <w:r>
        <w:rPr>
          <w:rFonts w:asciiTheme="minorHAnsi" w:hAnsiTheme="minorHAnsi" w:cstheme="minorHAnsi"/>
          <w:sz w:val="26"/>
          <w:szCs w:val="26"/>
          <w:lang w:val="it-IT"/>
        </w:rPr>
        <w:t xml:space="preserve"> </w:t>
      </w:r>
      <w:r w:rsidRPr="00F52152">
        <w:rPr>
          <w:rFonts w:asciiTheme="minorHAnsi" w:hAnsiTheme="minorHAnsi" w:cstheme="minorHAnsi"/>
          <w:sz w:val="26"/>
          <w:szCs w:val="26"/>
          <w:lang w:val="it-IT"/>
        </w:rPr>
        <w:t xml:space="preserve">virări de credite în cadrul titlului 20 – Bunuri și servicii în sumă de </w:t>
      </w:r>
      <w:r w:rsidR="00C77BAA">
        <w:rPr>
          <w:rFonts w:asciiTheme="minorHAnsi" w:hAnsiTheme="minorHAnsi" w:cstheme="minorHAnsi"/>
          <w:sz w:val="26"/>
          <w:szCs w:val="26"/>
          <w:lang w:val="it-IT"/>
        </w:rPr>
        <w:t>0,76</w:t>
      </w:r>
      <w:r w:rsidRPr="00F52152">
        <w:rPr>
          <w:rFonts w:asciiTheme="minorHAnsi" w:hAnsiTheme="minorHAnsi" w:cstheme="minorHAnsi"/>
          <w:sz w:val="26"/>
          <w:szCs w:val="26"/>
          <w:lang w:val="it-IT"/>
        </w:rPr>
        <w:t xml:space="preserve"> mii lei;</w:t>
      </w:r>
    </w:p>
    <w:p w:rsidR="0066013A" w:rsidRPr="00F52152" w:rsidRDefault="0066013A" w:rsidP="00650783">
      <w:pPr>
        <w:pStyle w:val="ListParagraph"/>
        <w:numPr>
          <w:ilvl w:val="0"/>
          <w:numId w:val="1"/>
        </w:numPr>
        <w:jc w:val="both"/>
        <w:rPr>
          <w:rFonts w:asciiTheme="minorHAnsi" w:hAnsiTheme="minorHAnsi" w:cstheme="minorHAnsi"/>
          <w:b/>
          <w:sz w:val="26"/>
          <w:szCs w:val="26"/>
          <w:lang w:val="it-IT"/>
        </w:rPr>
      </w:pPr>
      <w:r w:rsidRPr="00F52152">
        <w:rPr>
          <w:rFonts w:asciiTheme="minorHAnsi" w:hAnsiTheme="minorHAnsi" w:cstheme="minorHAnsi"/>
          <w:sz w:val="26"/>
          <w:szCs w:val="26"/>
          <w:lang w:val="it-IT"/>
        </w:rPr>
        <w:t xml:space="preserve">la subcapitolul </w:t>
      </w:r>
      <w:r w:rsidR="007F7730">
        <w:rPr>
          <w:rFonts w:asciiTheme="minorHAnsi" w:hAnsiTheme="minorHAnsi" w:cstheme="minorHAnsi"/>
          <w:sz w:val="26"/>
          <w:szCs w:val="26"/>
          <w:lang w:val="it-IT"/>
        </w:rPr>
        <w:t>60.02.02</w:t>
      </w:r>
      <w:r w:rsidRPr="00F52152">
        <w:rPr>
          <w:rFonts w:asciiTheme="minorHAnsi" w:hAnsiTheme="minorHAnsi" w:cstheme="minorHAnsi"/>
          <w:sz w:val="26"/>
          <w:szCs w:val="26"/>
          <w:lang w:val="it-IT"/>
        </w:rPr>
        <w:t xml:space="preserve"> – </w:t>
      </w:r>
      <w:r w:rsidR="00A007EA" w:rsidRPr="00A007EA">
        <w:rPr>
          <w:rFonts w:asciiTheme="minorHAnsi" w:hAnsiTheme="minorHAnsi" w:cstheme="minorHAnsi"/>
          <w:sz w:val="26"/>
          <w:szCs w:val="26"/>
          <w:lang w:val="it-IT"/>
        </w:rPr>
        <w:t>Centrul Militar Judeţean Harghita</w:t>
      </w:r>
      <w:r w:rsidRPr="00F52152">
        <w:rPr>
          <w:rFonts w:asciiTheme="minorHAnsi" w:hAnsiTheme="minorHAnsi" w:cstheme="minorHAnsi"/>
          <w:sz w:val="26"/>
          <w:szCs w:val="26"/>
          <w:lang w:val="it-IT"/>
        </w:rPr>
        <w:t xml:space="preserve"> virări de credite în cadrul titlului 20 – Bunuri și servicii în sumă de </w:t>
      </w:r>
      <w:r w:rsidR="00A007EA">
        <w:rPr>
          <w:rFonts w:asciiTheme="minorHAnsi" w:hAnsiTheme="minorHAnsi" w:cstheme="minorHAnsi"/>
          <w:sz w:val="26"/>
          <w:szCs w:val="26"/>
          <w:lang w:val="it-IT"/>
        </w:rPr>
        <w:t>19,00</w:t>
      </w:r>
      <w:r w:rsidRPr="00F52152">
        <w:rPr>
          <w:rFonts w:asciiTheme="minorHAnsi" w:hAnsiTheme="minorHAnsi" w:cstheme="minorHAnsi"/>
          <w:sz w:val="26"/>
          <w:szCs w:val="26"/>
          <w:lang w:val="it-IT"/>
        </w:rPr>
        <w:t xml:space="preserve"> mii lei;</w:t>
      </w:r>
    </w:p>
    <w:p w:rsidR="00194184" w:rsidRPr="00194184" w:rsidRDefault="0066013A" w:rsidP="00650783">
      <w:pPr>
        <w:pStyle w:val="ListParagraph"/>
        <w:numPr>
          <w:ilvl w:val="0"/>
          <w:numId w:val="1"/>
        </w:numPr>
        <w:jc w:val="both"/>
        <w:rPr>
          <w:b/>
          <w:sz w:val="26"/>
          <w:szCs w:val="26"/>
        </w:rPr>
      </w:pPr>
      <w:r w:rsidRPr="007F7730">
        <w:rPr>
          <w:rFonts w:asciiTheme="minorHAnsi" w:hAnsiTheme="minorHAnsi" w:cstheme="minorHAnsi"/>
          <w:sz w:val="26"/>
          <w:szCs w:val="26"/>
          <w:lang w:val="it-IT"/>
        </w:rPr>
        <w:t xml:space="preserve">la subcapitolul 65.02.07.04 - </w:t>
      </w:r>
      <w:r w:rsidR="007F7730" w:rsidRPr="007F7730">
        <w:rPr>
          <w:rFonts w:asciiTheme="minorHAnsi" w:hAnsiTheme="minorHAnsi" w:cstheme="minorHAnsi"/>
          <w:sz w:val="26"/>
          <w:szCs w:val="26"/>
          <w:lang w:val="it-IT"/>
        </w:rPr>
        <w:t>Școala Profesională Specială  „Szent Anna” Miercurea Ciuc, diminuarea titlului 71 – Active nefinanciare cu suma de 10,00 mii lei și majorarea titlului 20 – Bun</w:t>
      </w:r>
      <w:r w:rsidR="004D4923">
        <w:rPr>
          <w:rFonts w:asciiTheme="minorHAnsi" w:hAnsiTheme="minorHAnsi" w:cstheme="minorHAnsi"/>
          <w:sz w:val="26"/>
          <w:szCs w:val="26"/>
          <w:lang w:val="it-IT"/>
        </w:rPr>
        <w:t>uri și servicii cu această sumă;</w:t>
      </w:r>
      <w:r w:rsidR="007F7730" w:rsidRPr="007F7730">
        <w:rPr>
          <w:rFonts w:asciiTheme="minorHAnsi" w:hAnsiTheme="minorHAnsi" w:cstheme="minorHAnsi"/>
          <w:sz w:val="26"/>
          <w:szCs w:val="26"/>
          <w:lang w:val="it-IT"/>
        </w:rPr>
        <w:t xml:space="preserve"> </w:t>
      </w:r>
    </w:p>
    <w:p w:rsidR="00BD5EDC" w:rsidRPr="00F52152" w:rsidRDefault="00BD5EDC" w:rsidP="00BD5EDC">
      <w:pPr>
        <w:pStyle w:val="ListParagraph"/>
        <w:numPr>
          <w:ilvl w:val="0"/>
          <w:numId w:val="1"/>
        </w:numPr>
        <w:jc w:val="both"/>
        <w:rPr>
          <w:rFonts w:asciiTheme="minorHAnsi" w:hAnsiTheme="minorHAnsi" w:cstheme="minorHAnsi"/>
          <w:b/>
          <w:sz w:val="26"/>
          <w:szCs w:val="26"/>
          <w:lang w:val="it-IT"/>
        </w:rPr>
      </w:pPr>
      <w:r w:rsidRPr="007F7730">
        <w:rPr>
          <w:rFonts w:asciiTheme="minorHAnsi" w:hAnsiTheme="minorHAnsi" w:cstheme="minorHAnsi"/>
          <w:sz w:val="26"/>
          <w:szCs w:val="26"/>
          <w:lang w:val="it-IT"/>
        </w:rPr>
        <w:t>la subcapitolul 65.02.07.04 -</w:t>
      </w:r>
      <w:r>
        <w:rPr>
          <w:rFonts w:asciiTheme="minorHAnsi" w:hAnsiTheme="minorHAnsi" w:cstheme="minorHAnsi"/>
          <w:sz w:val="26"/>
          <w:szCs w:val="26"/>
          <w:lang w:val="it-IT"/>
        </w:rPr>
        <w:t xml:space="preserve"> </w:t>
      </w:r>
      <w:r w:rsidRPr="00BD5EDC">
        <w:rPr>
          <w:rFonts w:asciiTheme="minorHAnsi" w:hAnsiTheme="minorHAnsi" w:cstheme="minorHAnsi"/>
          <w:sz w:val="26"/>
          <w:szCs w:val="26"/>
          <w:lang w:val="it-IT"/>
        </w:rPr>
        <w:t>Centrul Școlar pentru Educație Incluzivă Bilbor</w:t>
      </w:r>
      <w:r>
        <w:rPr>
          <w:rFonts w:asciiTheme="minorHAnsi" w:hAnsiTheme="minorHAnsi" w:cstheme="minorHAnsi"/>
          <w:sz w:val="26"/>
          <w:szCs w:val="26"/>
          <w:lang w:val="it-IT"/>
        </w:rPr>
        <w:t xml:space="preserve"> </w:t>
      </w:r>
      <w:r w:rsidRPr="00F52152">
        <w:rPr>
          <w:rFonts w:asciiTheme="minorHAnsi" w:hAnsiTheme="minorHAnsi" w:cstheme="minorHAnsi"/>
          <w:sz w:val="26"/>
          <w:szCs w:val="26"/>
          <w:lang w:val="it-IT"/>
        </w:rPr>
        <w:t xml:space="preserve">virări de credite în cadrul titlului 20 – Bunuri și servicii în sumă de </w:t>
      </w:r>
      <w:r w:rsidR="003553E0">
        <w:rPr>
          <w:rFonts w:asciiTheme="minorHAnsi" w:hAnsiTheme="minorHAnsi" w:cstheme="minorHAnsi"/>
          <w:sz w:val="26"/>
          <w:szCs w:val="26"/>
          <w:lang w:val="it-IT"/>
        </w:rPr>
        <w:t xml:space="preserve"> 9,24</w:t>
      </w:r>
      <w:r w:rsidRPr="00911233">
        <w:rPr>
          <w:rFonts w:asciiTheme="minorHAnsi" w:hAnsiTheme="minorHAnsi" w:cstheme="minorHAnsi"/>
          <w:sz w:val="26"/>
          <w:szCs w:val="26"/>
          <w:lang w:val="it-IT"/>
        </w:rPr>
        <w:t xml:space="preserve"> </w:t>
      </w:r>
      <w:r w:rsidRPr="00F52152">
        <w:rPr>
          <w:rFonts w:asciiTheme="minorHAnsi" w:hAnsiTheme="minorHAnsi" w:cstheme="minorHAnsi"/>
          <w:sz w:val="26"/>
          <w:szCs w:val="26"/>
          <w:lang w:val="it-IT"/>
        </w:rPr>
        <w:t>mii lei;</w:t>
      </w:r>
    </w:p>
    <w:p w:rsidR="00F16C10" w:rsidRPr="00F16C10" w:rsidRDefault="00F16C10" w:rsidP="00650783">
      <w:pPr>
        <w:pStyle w:val="ListParagraph"/>
        <w:numPr>
          <w:ilvl w:val="0"/>
          <w:numId w:val="1"/>
        </w:numPr>
        <w:jc w:val="both"/>
        <w:rPr>
          <w:b/>
          <w:sz w:val="26"/>
          <w:szCs w:val="26"/>
        </w:rPr>
      </w:pPr>
      <w:r w:rsidRPr="00194184">
        <w:rPr>
          <w:rFonts w:asciiTheme="minorHAnsi" w:hAnsiTheme="minorHAnsi" w:cstheme="minorHAnsi"/>
          <w:sz w:val="26"/>
          <w:szCs w:val="26"/>
        </w:rPr>
        <w:t xml:space="preserve">la subcapitolul </w:t>
      </w:r>
      <w:r w:rsidRPr="008810BD">
        <w:rPr>
          <w:sz w:val="26"/>
          <w:szCs w:val="26"/>
        </w:rPr>
        <w:t>68.02.05.02 - Asistenţă socială în caz de invalidităţi - Direcţia Generală de Asistenţă Socială şi Protecţia Copilului Harghita</w:t>
      </w:r>
      <w:r>
        <w:rPr>
          <w:sz w:val="26"/>
          <w:szCs w:val="26"/>
        </w:rPr>
        <w:t xml:space="preserve"> </w:t>
      </w:r>
      <w:r w:rsidRPr="00E63DDB">
        <w:rPr>
          <w:rFonts w:asciiTheme="minorHAnsi" w:hAnsiTheme="minorHAnsi" w:cstheme="minorHAnsi"/>
          <w:sz w:val="26"/>
          <w:szCs w:val="26"/>
        </w:rPr>
        <w:t xml:space="preserve">virări de credite în cadrul titlului 20 – Bunuri și servicii în sumă de </w:t>
      </w:r>
      <w:r>
        <w:rPr>
          <w:rFonts w:asciiTheme="minorHAnsi" w:hAnsiTheme="minorHAnsi" w:cstheme="minorHAnsi"/>
          <w:sz w:val="26"/>
          <w:szCs w:val="26"/>
        </w:rPr>
        <w:t>1,50</w:t>
      </w:r>
      <w:r w:rsidRPr="00E63DDB">
        <w:rPr>
          <w:rFonts w:asciiTheme="minorHAnsi" w:hAnsiTheme="minorHAnsi" w:cstheme="minorHAnsi"/>
          <w:sz w:val="26"/>
          <w:szCs w:val="26"/>
        </w:rPr>
        <w:t xml:space="preserve"> mii lei</w:t>
      </w:r>
      <w:r>
        <w:rPr>
          <w:rFonts w:asciiTheme="minorHAnsi" w:hAnsiTheme="minorHAnsi" w:cstheme="minorHAnsi"/>
          <w:sz w:val="26"/>
          <w:szCs w:val="26"/>
        </w:rPr>
        <w:t>;</w:t>
      </w:r>
    </w:p>
    <w:p w:rsidR="00194184" w:rsidRPr="00194184" w:rsidRDefault="00F16C10" w:rsidP="00650783">
      <w:pPr>
        <w:pStyle w:val="ListParagraph"/>
        <w:numPr>
          <w:ilvl w:val="0"/>
          <w:numId w:val="1"/>
        </w:numPr>
        <w:jc w:val="both"/>
        <w:rPr>
          <w:b/>
          <w:sz w:val="26"/>
          <w:szCs w:val="26"/>
        </w:rPr>
      </w:pPr>
      <w:r>
        <w:rPr>
          <w:sz w:val="26"/>
          <w:szCs w:val="26"/>
        </w:rPr>
        <w:t xml:space="preserve">la subcapitolul </w:t>
      </w:r>
      <w:r w:rsidRPr="008810BD">
        <w:rPr>
          <w:sz w:val="26"/>
          <w:szCs w:val="26"/>
        </w:rPr>
        <w:t>68.02.06 - Asistenţă socială pentru familie şi copii - Direcţia Generală de Asistenţă Socială şi Protecţia Copilului Harghita</w:t>
      </w:r>
      <w:r w:rsidR="00194184">
        <w:rPr>
          <w:sz w:val="26"/>
          <w:szCs w:val="26"/>
        </w:rPr>
        <w:t>, diminuarea titlului 59 – Alte cheltuieli cu suma de 28,55 mii lei și majorarea titlului 20 – Bunuri și servicii cu această sumă;</w:t>
      </w:r>
    </w:p>
    <w:p w:rsidR="00E63DDB" w:rsidRPr="00E63DDB" w:rsidRDefault="00194184" w:rsidP="00650783">
      <w:pPr>
        <w:pStyle w:val="ListParagraph"/>
        <w:numPr>
          <w:ilvl w:val="0"/>
          <w:numId w:val="1"/>
        </w:numPr>
        <w:jc w:val="both"/>
        <w:rPr>
          <w:b/>
          <w:sz w:val="26"/>
          <w:szCs w:val="26"/>
        </w:rPr>
      </w:pPr>
      <w:r w:rsidRPr="00194184">
        <w:rPr>
          <w:rFonts w:asciiTheme="minorHAnsi" w:hAnsiTheme="minorHAnsi" w:cstheme="minorHAnsi"/>
          <w:sz w:val="26"/>
          <w:szCs w:val="26"/>
        </w:rPr>
        <w:t xml:space="preserve"> </w:t>
      </w:r>
      <w:r w:rsidR="00F16C10">
        <w:rPr>
          <w:sz w:val="26"/>
          <w:szCs w:val="26"/>
        </w:rPr>
        <w:t xml:space="preserve">la subcapitolul </w:t>
      </w:r>
      <w:r w:rsidR="00F16C10" w:rsidRPr="008810BD">
        <w:rPr>
          <w:sz w:val="26"/>
          <w:szCs w:val="26"/>
        </w:rPr>
        <w:t>68.02.06 - Asistenţă socială pentru familie şi copii - Direcţia Generală de Asistenţă Socială şi Protecţia Copilului Harghita</w:t>
      </w:r>
      <w:r w:rsidR="00E63DDB">
        <w:rPr>
          <w:sz w:val="26"/>
          <w:szCs w:val="26"/>
        </w:rPr>
        <w:t xml:space="preserve">, majorarea titlului 85 - </w:t>
      </w:r>
      <w:r w:rsidR="00E63DDB" w:rsidRPr="00E63DDB">
        <w:rPr>
          <w:sz w:val="26"/>
          <w:szCs w:val="26"/>
        </w:rPr>
        <w:t>Plăţi efectuate în anii precedenţi şi recuperate în anul curent</w:t>
      </w:r>
      <w:r w:rsidR="00E63DDB">
        <w:rPr>
          <w:sz w:val="26"/>
          <w:szCs w:val="26"/>
        </w:rPr>
        <w:t xml:space="preserve"> cu suma de -1,45 mii lei și majorarea titlului 20 – Bunuri și servicii cu suma de +1,45 mii lei;</w:t>
      </w:r>
    </w:p>
    <w:p w:rsidR="00F7784F" w:rsidRPr="00F7784F" w:rsidRDefault="00F16C10" w:rsidP="00650783">
      <w:pPr>
        <w:pStyle w:val="ListParagraph"/>
        <w:numPr>
          <w:ilvl w:val="0"/>
          <w:numId w:val="1"/>
        </w:numPr>
        <w:jc w:val="both"/>
        <w:rPr>
          <w:b/>
          <w:sz w:val="26"/>
          <w:szCs w:val="26"/>
        </w:rPr>
      </w:pPr>
      <w:r>
        <w:rPr>
          <w:sz w:val="26"/>
          <w:szCs w:val="26"/>
        </w:rPr>
        <w:t xml:space="preserve">la subcapitolul </w:t>
      </w:r>
      <w:r w:rsidRPr="008810BD">
        <w:rPr>
          <w:sz w:val="26"/>
          <w:szCs w:val="26"/>
        </w:rPr>
        <w:t>68.02.06 - Asistenţă socială pentru familie şi copii - Direcţia Generală de Asistenţă Socială şi Protecţia Copilului Harghita</w:t>
      </w:r>
      <w:r w:rsidR="00E63DDB" w:rsidRPr="00194184">
        <w:rPr>
          <w:rFonts w:asciiTheme="minorHAnsi" w:hAnsiTheme="minorHAnsi" w:cstheme="minorHAnsi"/>
          <w:sz w:val="26"/>
          <w:szCs w:val="26"/>
        </w:rPr>
        <w:t xml:space="preserve"> </w:t>
      </w:r>
      <w:r w:rsidR="00E63DDB" w:rsidRPr="00E63DDB">
        <w:rPr>
          <w:rFonts w:asciiTheme="minorHAnsi" w:hAnsiTheme="minorHAnsi" w:cstheme="minorHAnsi"/>
          <w:sz w:val="26"/>
          <w:szCs w:val="26"/>
        </w:rPr>
        <w:t xml:space="preserve">virări de credite în cadrul titlului 20 – Bunuri și servicii în sumă de </w:t>
      </w:r>
      <w:r w:rsidR="00E63DDB">
        <w:rPr>
          <w:rFonts w:asciiTheme="minorHAnsi" w:hAnsiTheme="minorHAnsi" w:cstheme="minorHAnsi"/>
          <w:sz w:val="26"/>
          <w:szCs w:val="26"/>
        </w:rPr>
        <w:t>4</w:t>
      </w:r>
      <w:r>
        <w:rPr>
          <w:rFonts w:asciiTheme="minorHAnsi" w:hAnsiTheme="minorHAnsi" w:cstheme="minorHAnsi"/>
          <w:sz w:val="26"/>
          <w:szCs w:val="26"/>
        </w:rPr>
        <w:t>,00 mii lei</w:t>
      </w:r>
      <w:r w:rsidR="00F7784F">
        <w:rPr>
          <w:rFonts w:asciiTheme="minorHAnsi" w:hAnsiTheme="minorHAnsi" w:cstheme="minorHAnsi"/>
          <w:sz w:val="26"/>
          <w:szCs w:val="26"/>
        </w:rPr>
        <w:t>;</w:t>
      </w:r>
    </w:p>
    <w:p w:rsidR="000E318C" w:rsidRPr="006C1AA3" w:rsidRDefault="00F7784F" w:rsidP="006C1AA3">
      <w:pPr>
        <w:pStyle w:val="ListParagraph"/>
        <w:numPr>
          <w:ilvl w:val="0"/>
          <w:numId w:val="1"/>
        </w:numPr>
        <w:jc w:val="both"/>
        <w:rPr>
          <w:b/>
          <w:sz w:val="26"/>
          <w:szCs w:val="26"/>
        </w:rPr>
      </w:pPr>
      <w:r>
        <w:rPr>
          <w:rFonts w:asciiTheme="minorHAnsi" w:hAnsiTheme="minorHAnsi" w:cstheme="minorHAnsi"/>
          <w:sz w:val="26"/>
          <w:szCs w:val="26"/>
        </w:rPr>
        <w:t xml:space="preserve">la subcapitolul </w:t>
      </w:r>
      <w:r>
        <w:rPr>
          <w:rFonts w:asciiTheme="minorHAnsi" w:hAnsiTheme="minorHAnsi"/>
          <w:sz w:val="26"/>
          <w:szCs w:val="26"/>
        </w:rPr>
        <w:t xml:space="preserve">80.02.01.10 - </w:t>
      </w:r>
      <w:r w:rsidRPr="00F7784F">
        <w:rPr>
          <w:rFonts w:asciiTheme="minorHAnsi" w:hAnsiTheme="minorHAnsi"/>
          <w:sz w:val="26"/>
          <w:szCs w:val="26"/>
        </w:rPr>
        <w:t>Prog</w:t>
      </w:r>
      <w:r>
        <w:rPr>
          <w:rFonts w:asciiTheme="minorHAnsi" w:hAnsiTheme="minorHAnsi"/>
          <w:sz w:val="26"/>
          <w:szCs w:val="26"/>
        </w:rPr>
        <w:t xml:space="preserve">rame de dezvoltare regională, </w:t>
      </w:r>
      <w:r w:rsidRPr="00E63DDB">
        <w:rPr>
          <w:rFonts w:asciiTheme="minorHAnsi" w:hAnsiTheme="minorHAnsi" w:cstheme="minorHAnsi"/>
          <w:sz w:val="26"/>
          <w:szCs w:val="26"/>
        </w:rPr>
        <w:t xml:space="preserve">virări de credite în cadrul </w:t>
      </w:r>
      <w:r>
        <w:rPr>
          <w:rFonts w:asciiTheme="minorHAnsi" w:hAnsiTheme="minorHAnsi"/>
          <w:sz w:val="26"/>
          <w:szCs w:val="26"/>
        </w:rPr>
        <w:t>titlului 71 – Active nefinanciare</w:t>
      </w:r>
      <w:r>
        <w:rPr>
          <w:rFonts w:asciiTheme="minorHAnsi" w:hAnsiTheme="minorHAnsi" w:cstheme="minorHAnsi"/>
          <w:sz w:val="26"/>
          <w:szCs w:val="26"/>
        </w:rPr>
        <w:t xml:space="preserve"> în sumă de 10,00 mii lei</w:t>
      </w:r>
      <w:r w:rsidR="00463F8A" w:rsidRPr="006C1AA3">
        <w:rPr>
          <w:rFonts w:asciiTheme="minorHAnsi" w:hAnsiTheme="minorHAnsi" w:cstheme="minorHAnsi"/>
          <w:sz w:val="26"/>
          <w:szCs w:val="26"/>
        </w:rPr>
        <w:t xml:space="preserve">, </w:t>
      </w:r>
      <w:r w:rsidR="00A007EA" w:rsidRPr="006C1AA3">
        <w:rPr>
          <w:rFonts w:asciiTheme="minorHAnsi" w:hAnsiTheme="minorHAnsi" w:cstheme="minorHAnsi"/>
          <w:sz w:val="26"/>
          <w:szCs w:val="26"/>
        </w:rPr>
        <w:t xml:space="preserve">conform Anexelor nr. 1, 2, 2a, </w:t>
      </w:r>
      <w:r w:rsidR="00EC2ED0">
        <w:rPr>
          <w:rFonts w:asciiTheme="minorHAnsi" w:hAnsiTheme="minorHAnsi" w:cstheme="minorHAnsi"/>
          <w:sz w:val="26"/>
          <w:szCs w:val="26"/>
        </w:rPr>
        <w:t>5</w:t>
      </w:r>
      <w:r w:rsidR="00A007EA" w:rsidRPr="006C1AA3">
        <w:rPr>
          <w:rFonts w:asciiTheme="minorHAnsi" w:hAnsiTheme="minorHAnsi" w:cstheme="minorHAnsi"/>
          <w:sz w:val="26"/>
          <w:szCs w:val="26"/>
        </w:rPr>
        <w:t xml:space="preserve"> </w:t>
      </w:r>
      <w:r w:rsidR="0066013A" w:rsidRPr="006C1AA3">
        <w:rPr>
          <w:rFonts w:asciiTheme="minorHAnsi" w:hAnsiTheme="minorHAnsi" w:cstheme="minorHAnsi"/>
          <w:sz w:val="26"/>
          <w:szCs w:val="26"/>
        </w:rPr>
        <w:t xml:space="preserve">și </w:t>
      </w:r>
      <w:r w:rsidR="00EC2ED0">
        <w:rPr>
          <w:rFonts w:asciiTheme="minorHAnsi" w:hAnsiTheme="minorHAnsi" w:cstheme="minorHAnsi"/>
          <w:sz w:val="26"/>
          <w:szCs w:val="26"/>
        </w:rPr>
        <w:t>5</w:t>
      </w:r>
      <w:r w:rsidR="00A007EA" w:rsidRPr="006C1AA3">
        <w:rPr>
          <w:rFonts w:asciiTheme="minorHAnsi" w:hAnsiTheme="minorHAnsi" w:cstheme="minorHAnsi"/>
          <w:sz w:val="26"/>
          <w:szCs w:val="26"/>
        </w:rPr>
        <w:t>a</w:t>
      </w:r>
      <w:r w:rsidR="0066013A" w:rsidRPr="006C1AA3">
        <w:rPr>
          <w:rFonts w:asciiTheme="minorHAnsi" w:hAnsiTheme="minorHAnsi" w:cstheme="minorHAnsi"/>
          <w:sz w:val="26"/>
          <w:szCs w:val="26"/>
        </w:rPr>
        <w:t>, care fac parte integrantă din prezenta hotărâre.</w:t>
      </w:r>
    </w:p>
    <w:p w:rsidR="000E318C" w:rsidRPr="008810BD" w:rsidRDefault="000E318C" w:rsidP="000E318C">
      <w:pPr>
        <w:pStyle w:val="ListParagraph"/>
        <w:jc w:val="both"/>
        <w:rPr>
          <w:sz w:val="26"/>
          <w:szCs w:val="26"/>
        </w:rPr>
      </w:pPr>
    </w:p>
    <w:p w:rsidR="00295917" w:rsidRPr="008810BD" w:rsidRDefault="00A007EA" w:rsidP="00295917">
      <w:pPr>
        <w:jc w:val="both"/>
        <w:rPr>
          <w:rFonts w:asciiTheme="minorHAnsi" w:hAnsiTheme="minorHAnsi"/>
          <w:sz w:val="26"/>
          <w:szCs w:val="26"/>
          <w:lang w:val="ro-RO"/>
        </w:rPr>
      </w:pPr>
      <w:r w:rsidRPr="008810BD">
        <w:rPr>
          <w:rFonts w:asciiTheme="minorHAnsi" w:hAnsiTheme="minorHAnsi"/>
          <w:b/>
          <w:sz w:val="26"/>
          <w:szCs w:val="26"/>
          <w:lang w:val="ro-RO"/>
        </w:rPr>
        <w:t>Art.</w:t>
      </w:r>
      <w:r w:rsidR="00702927">
        <w:rPr>
          <w:rFonts w:asciiTheme="minorHAnsi" w:hAnsiTheme="minorHAnsi"/>
          <w:b/>
          <w:sz w:val="26"/>
          <w:szCs w:val="26"/>
          <w:lang w:val="ro-RO"/>
        </w:rPr>
        <w:t>7</w:t>
      </w:r>
      <w:r w:rsidRPr="008810BD">
        <w:rPr>
          <w:rFonts w:asciiTheme="minorHAnsi" w:hAnsiTheme="minorHAnsi"/>
          <w:b/>
          <w:sz w:val="26"/>
          <w:szCs w:val="26"/>
          <w:lang w:val="ro-RO"/>
        </w:rPr>
        <w:t xml:space="preserve"> </w:t>
      </w:r>
      <w:r w:rsidRPr="008810BD">
        <w:rPr>
          <w:rFonts w:asciiTheme="minorHAnsi" w:hAnsiTheme="minorHAnsi"/>
          <w:sz w:val="26"/>
          <w:szCs w:val="26"/>
          <w:lang w:val="ro-RO"/>
        </w:rPr>
        <w:t>Se aprobă</w:t>
      </w:r>
      <w:r w:rsidRPr="008810BD">
        <w:rPr>
          <w:rFonts w:asciiTheme="minorHAnsi" w:hAnsiTheme="minorHAnsi"/>
          <w:b/>
          <w:sz w:val="26"/>
          <w:szCs w:val="26"/>
          <w:lang w:val="ro-RO"/>
        </w:rPr>
        <w:t xml:space="preserve"> </w:t>
      </w:r>
      <w:r w:rsidRPr="008810BD">
        <w:rPr>
          <w:rFonts w:asciiTheme="minorHAnsi" w:hAnsiTheme="minorHAnsi"/>
          <w:sz w:val="26"/>
          <w:szCs w:val="26"/>
          <w:lang w:val="ro-RO"/>
        </w:rPr>
        <w:t>majorarea creditelor de angajament ale bugetului local de venituri și cheltuieli al Județului Harghita pe anul 2019,</w:t>
      </w:r>
      <w:r w:rsidR="00295917" w:rsidRPr="00295917">
        <w:rPr>
          <w:rFonts w:asciiTheme="minorHAnsi" w:hAnsiTheme="minorHAnsi"/>
          <w:sz w:val="26"/>
          <w:szCs w:val="26"/>
          <w:lang w:val="ro-RO"/>
        </w:rPr>
        <w:t xml:space="preserve"> </w:t>
      </w:r>
      <w:r w:rsidR="00295917" w:rsidRPr="008810BD">
        <w:rPr>
          <w:rFonts w:asciiTheme="minorHAnsi" w:hAnsiTheme="minorHAnsi"/>
          <w:sz w:val="26"/>
          <w:szCs w:val="26"/>
          <w:lang w:val="ro-RO"/>
        </w:rPr>
        <w:t>după cum urmează:</w:t>
      </w:r>
    </w:p>
    <w:p w:rsidR="00295917" w:rsidRPr="00295917" w:rsidRDefault="00A007EA" w:rsidP="00295917">
      <w:pPr>
        <w:pStyle w:val="ListParagraph"/>
        <w:numPr>
          <w:ilvl w:val="0"/>
          <w:numId w:val="14"/>
        </w:numPr>
        <w:jc w:val="both"/>
        <w:rPr>
          <w:rFonts w:asciiTheme="minorHAnsi" w:hAnsiTheme="minorHAnsi"/>
          <w:sz w:val="26"/>
          <w:szCs w:val="26"/>
        </w:rPr>
      </w:pPr>
      <w:r w:rsidRPr="00295917">
        <w:rPr>
          <w:rFonts w:asciiTheme="minorHAnsi" w:hAnsiTheme="minorHAnsi"/>
          <w:sz w:val="26"/>
          <w:szCs w:val="26"/>
        </w:rPr>
        <w:t xml:space="preserve">la subcapitolul </w:t>
      </w:r>
      <w:r w:rsidR="003358A7" w:rsidRPr="00295917">
        <w:rPr>
          <w:rFonts w:asciiTheme="minorHAnsi" w:hAnsiTheme="minorHAnsi"/>
          <w:sz w:val="26"/>
          <w:szCs w:val="26"/>
        </w:rPr>
        <w:t>66.02.50</w:t>
      </w:r>
      <w:r w:rsidRPr="00295917">
        <w:rPr>
          <w:rFonts w:asciiTheme="minorHAnsi" w:hAnsiTheme="minorHAnsi"/>
          <w:sz w:val="26"/>
          <w:szCs w:val="26"/>
        </w:rPr>
        <w:t xml:space="preserve"> - </w:t>
      </w:r>
      <w:r w:rsidR="003358A7" w:rsidRPr="00295917">
        <w:rPr>
          <w:rFonts w:asciiTheme="minorHAnsi" w:hAnsiTheme="minorHAnsi"/>
          <w:sz w:val="26"/>
          <w:szCs w:val="26"/>
        </w:rPr>
        <w:t>Alte cheltuieli în domeniul sănătăţii</w:t>
      </w:r>
      <w:r w:rsidRPr="00295917">
        <w:rPr>
          <w:rFonts w:asciiTheme="minorHAnsi" w:hAnsiTheme="minorHAnsi"/>
          <w:sz w:val="26"/>
          <w:szCs w:val="26"/>
        </w:rPr>
        <w:t xml:space="preserve">, titlul 71 – Active nefinanciare cu suma de </w:t>
      </w:r>
      <w:r w:rsidR="003358A7" w:rsidRPr="00295917">
        <w:rPr>
          <w:rFonts w:asciiTheme="minorHAnsi" w:hAnsiTheme="minorHAnsi"/>
          <w:sz w:val="26"/>
          <w:szCs w:val="26"/>
        </w:rPr>
        <w:t>57,00</w:t>
      </w:r>
      <w:r w:rsidRPr="00295917">
        <w:rPr>
          <w:rFonts w:asciiTheme="minorHAnsi" w:hAnsiTheme="minorHAnsi"/>
          <w:sz w:val="26"/>
          <w:szCs w:val="26"/>
        </w:rPr>
        <w:t xml:space="preserve"> mii lei</w:t>
      </w:r>
      <w:r w:rsidR="003358A7" w:rsidRPr="00295917">
        <w:rPr>
          <w:rFonts w:asciiTheme="minorHAnsi" w:hAnsiTheme="minorHAnsi"/>
          <w:sz w:val="26"/>
          <w:szCs w:val="26"/>
        </w:rPr>
        <w:t xml:space="preserve">, </w:t>
      </w:r>
    </w:p>
    <w:p w:rsidR="00F7784F" w:rsidRDefault="00295917" w:rsidP="00295917">
      <w:pPr>
        <w:pStyle w:val="ListParagraph"/>
        <w:numPr>
          <w:ilvl w:val="0"/>
          <w:numId w:val="14"/>
        </w:numPr>
        <w:jc w:val="both"/>
        <w:rPr>
          <w:rFonts w:asciiTheme="minorHAnsi" w:hAnsiTheme="minorHAnsi"/>
          <w:sz w:val="26"/>
          <w:szCs w:val="26"/>
        </w:rPr>
      </w:pPr>
      <w:r>
        <w:rPr>
          <w:rFonts w:asciiTheme="minorHAnsi" w:hAnsiTheme="minorHAnsi"/>
          <w:sz w:val="26"/>
          <w:szCs w:val="26"/>
        </w:rPr>
        <w:t>la subcapitolul 84.02.03.01 – Drumuri și poduri, titlul 71 – Active nefinanci</w:t>
      </w:r>
      <w:r w:rsidR="00F7784F">
        <w:rPr>
          <w:rFonts w:asciiTheme="minorHAnsi" w:hAnsiTheme="minorHAnsi"/>
          <w:sz w:val="26"/>
          <w:szCs w:val="26"/>
        </w:rPr>
        <w:t>are cu suma de 7.177,00 mii lei;</w:t>
      </w:r>
    </w:p>
    <w:p w:rsidR="009E7D83" w:rsidRPr="00295917" w:rsidRDefault="00F7784F" w:rsidP="00F7784F">
      <w:pPr>
        <w:pStyle w:val="ListParagraph"/>
        <w:numPr>
          <w:ilvl w:val="0"/>
          <w:numId w:val="14"/>
        </w:numPr>
        <w:jc w:val="both"/>
        <w:rPr>
          <w:rFonts w:asciiTheme="minorHAnsi" w:hAnsiTheme="minorHAnsi"/>
          <w:sz w:val="26"/>
          <w:szCs w:val="26"/>
        </w:rPr>
      </w:pPr>
      <w:r>
        <w:rPr>
          <w:rFonts w:asciiTheme="minorHAnsi" w:hAnsiTheme="minorHAnsi"/>
          <w:sz w:val="26"/>
          <w:szCs w:val="26"/>
        </w:rPr>
        <w:t xml:space="preserve">la subcapitolul 80.02.01.10 - </w:t>
      </w:r>
      <w:r w:rsidRPr="00F7784F">
        <w:rPr>
          <w:rFonts w:asciiTheme="minorHAnsi" w:hAnsiTheme="minorHAnsi"/>
          <w:sz w:val="26"/>
          <w:szCs w:val="26"/>
        </w:rPr>
        <w:t>Prog</w:t>
      </w:r>
      <w:r>
        <w:rPr>
          <w:rFonts w:asciiTheme="minorHAnsi" w:hAnsiTheme="minorHAnsi"/>
          <w:sz w:val="26"/>
          <w:szCs w:val="26"/>
        </w:rPr>
        <w:t xml:space="preserve">rame de dezvoltare regională, titlul 71 – Active nefinanciare cu suma de 88,22 mii lei, </w:t>
      </w:r>
      <w:r w:rsidR="009812B1" w:rsidRPr="00295917">
        <w:rPr>
          <w:rFonts w:asciiTheme="minorHAnsi" w:hAnsiTheme="minorHAnsi"/>
          <w:sz w:val="26"/>
          <w:szCs w:val="26"/>
        </w:rPr>
        <w:t xml:space="preserve">conform Anexelor nr. </w:t>
      </w:r>
      <w:r w:rsidR="00342E1B">
        <w:rPr>
          <w:rFonts w:asciiTheme="minorHAnsi" w:hAnsiTheme="minorHAnsi"/>
          <w:sz w:val="26"/>
          <w:szCs w:val="26"/>
        </w:rPr>
        <w:t xml:space="preserve">1, </w:t>
      </w:r>
      <w:r w:rsidR="003358A7" w:rsidRPr="00295917">
        <w:rPr>
          <w:rFonts w:asciiTheme="minorHAnsi" w:hAnsiTheme="minorHAnsi"/>
          <w:sz w:val="26"/>
          <w:szCs w:val="26"/>
        </w:rPr>
        <w:t xml:space="preserve">2, 2b, </w:t>
      </w:r>
      <w:r w:rsidR="00EC2ED0">
        <w:rPr>
          <w:rFonts w:asciiTheme="minorHAnsi" w:hAnsiTheme="minorHAnsi"/>
          <w:sz w:val="26"/>
          <w:szCs w:val="26"/>
        </w:rPr>
        <w:t>5</w:t>
      </w:r>
      <w:r w:rsidR="009812B1" w:rsidRPr="00295917">
        <w:rPr>
          <w:rFonts w:asciiTheme="minorHAnsi" w:hAnsiTheme="minorHAnsi"/>
          <w:sz w:val="26"/>
          <w:szCs w:val="26"/>
        </w:rPr>
        <w:t xml:space="preserve"> și </w:t>
      </w:r>
      <w:r w:rsidR="00EC2ED0">
        <w:rPr>
          <w:rFonts w:asciiTheme="minorHAnsi" w:hAnsiTheme="minorHAnsi"/>
          <w:sz w:val="26"/>
          <w:szCs w:val="26"/>
        </w:rPr>
        <w:t>5</w:t>
      </w:r>
      <w:r w:rsidR="00A007EA" w:rsidRPr="00295917">
        <w:rPr>
          <w:rFonts w:asciiTheme="minorHAnsi" w:hAnsiTheme="minorHAnsi"/>
          <w:sz w:val="26"/>
          <w:szCs w:val="26"/>
        </w:rPr>
        <w:t>a</w:t>
      </w:r>
      <w:r w:rsidR="009812B1" w:rsidRPr="00295917">
        <w:rPr>
          <w:rFonts w:asciiTheme="minorHAnsi" w:hAnsiTheme="minorHAnsi"/>
          <w:sz w:val="26"/>
          <w:szCs w:val="26"/>
        </w:rPr>
        <w:t>, care fac parte integrantă din prezenta hotărâre.</w:t>
      </w:r>
    </w:p>
    <w:p w:rsidR="00C964BA" w:rsidRDefault="00C964BA" w:rsidP="004D4825">
      <w:pPr>
        <w:jc w:val="both"/>
        <w:rPr>
          <w:rFonts w:asciiTheme="minorHAnsi" w:hAnsiTheme="minorHAnsi"/>
          <w:b/>
          <w:sz w:val="26"/>
          <w:szCs w:val="26"/>
          <w:lang w:val="ro-RO"/>
        </w:rPr>
      </w:pPr>
    </w:p>
    <w:p w:rsidR="00EC2ED0" w:rsidRPr="00EC2ED0" w:rsidRDefault="00EC2ED0" w:rsidP="00EC2ED0">
      <w:pPr>
        <w:jc w:val="both"/>
        <w:rPr>
          <w:rFonts w:asciiTheme="minorHAnsi" w:hAnsiTheme="minorHAnsi" w:cstheme="minorHAnsi"/>
          <w:sz w:val="26"/>
          <w:szCs w:val="26"/>
          <w:lang w:val="ro-RO"/>
        </w:rPr>
      </w:pPr>
      <w:r w:rsidRPr="00EC2ED0">
        <w:rPr>
          <w:rFonts w:asciiTheme="minorHAnsi" w:hAnsiTheme="minorHAnsi" w:cstheme="minorHAnsi"/>
          <w:b/>
          <w:sz w:val="26"/>
          <w:szCs w:val="26"/>
          <w:lang w:val="ro-RO"/>
        </w:rPr>
        <w:lastRenderedPageBreak/>
        <w:t>Art.8</w:t>
      </w:r>
      <w:r w:rsidRPr="00EC2ED0">
        <w:rPr>
          <w:rFonts w:asciiTheme="minorHAnsi" w:hAnsiTheme="minorHAnsi" w:cstheme="minorHAnsi"/>
          <w:sz w:val="26"/>
          <w:szCs w:val="26"/>
          <w:lang w:val="ro-RO"/>
        </w:rPr>
        <w:t xml:space="preserve"> Se aprobă modificarea bugetului instituțiilor publice și activităților finanțate integral sau parțial din venituri proprii pe anul 2019 prin virări de credite între programe proprii la subcapitolul 67.10.03.30 - Centrul Cultural Județean Harghita în sumă de </w:t>
      </w:r>
      <w:r w:rsidR="002E7D1F">
        <w:rPr>
          <w:rFonts w:asciiTheme="minorHAnsi" w:hAnsiTheme="minorHAnsi" w:cstheme="minorHAnsi"/>
          <w:sz w:val="26"/>
          <w:szCs w:val="26"/>
          <w:lang w:val="ro-RO"/>
        </w:rPr>
        <w:t>37,05</w:t>
      </w:r>
      <w:r w:rsidRPr="00EC2ED0">
        <w:rPr>
          <w:rFonts w:asciiTheme="minorHAnsi" w:hAnsiTheme="minorHAnsi" w:cstheme="minorHAnsi"/>
          <w:sz w:val="26"/>
          <w:szCs w:val="26"/>
          <w:lang w:val="ro-RO"/>
        </w:rPr>
        <w:t xml:space="preserve"> mii lei, conform Anexelor nr. 3 și 3a, care fac parte integrantă din prezenta hotărâre.</w:t>
      </w:r>
    </w:p>
    <w:p w:rsidR="002E7D1F" w:rsidRDefault="002E7D1F" w:rsidP="0019798A">
      <w:pPr>
        <w:jc w:val="both"/>
        <w:rPr>
          <w:rFonts w:asciiTheme="minorHAnsi" w:hAnsiTheme="minorHAnsi"/>
          <w:b/>
          <w:sz w:val="26"/>
          <w:szCs w:val="26"/>
          <w:lang w:val="ro-RO"/>
        </w:rPr>
      </w:pPr>
    </w:p>
    <w:p w:rsidR="0019798A" w:rsidRPr="008810BD" w:rsidRDefault="0019798A" w:rsidP="0019798A">
      <w:pPr>
        <w:jc w:val="both"/>
        <w:rPr>
          <w:rFonts w:asciiTheme="minorHAnsi" w:hAnsiTheme="minorHAnsi"/>
          <w:sz w:val="26"/>
          <w:szCs w:val="26"/>
          <w:lang w:val="ro-RO"/>
        </w:rPr>
      </w:pPr>
      <w:r w:rsidRPr="008810BD">
        <w:rPr>
          <w:rFonts w:asciiTheme="minorHAnsi" w:hAnsiTheme="minorHAnsi"/>
          <w:b/>
          <w:sz w:val="26"/>
          <w:szCs w:val="26"/>
          <w:lang w:val="ro-RO"/>
        </w:rPr>
        <w:t>Art.</w:t>
      </w:r>
      <w:r w:rsidR="00EC2ED0">
        <w:rPr>
          <w:rFonts w:asciiTheme="minorHAnsi" w:hAnsiTheme="minorHAnsi"/>
          <w:b/>
          <w:sz w:val="26"/>
          <w:szCs w:val="26"/>
          <w:lang w:val="ro-RO"/>
        </w:rPr>
        <w:t>9</w:t>
      </w:r>
      <w:r w:rsidRPr="008810BD">
        <w:rPr>
          <w:rFonts w:asciiTheme="minorHAnsi" w:hAnsiTheme="minorHAnsi"/>
          <w:sz w:val="26"/>
          <w:szCs w:val="26"/>
          <w:lang w:val="ro-RO"/>
        </w:rPr>
        <w:t xml:space="preserve"> Se aprobă modificarea Listei programelor de investiţii publice ale Consiliului Judeţean Harghita pe anul 2019, conform Anexelor nr. </w:t>
      </w:r>
      <w:r w:rsidR="00EC2ED0">
        <w:rPr>
          <w:rFonts w:asciiTheme="minorHAnsi" w:hAnsiTheme="minorHAnsi"/>
          <w:sz w:val="26"/>
          <w:szCs w:val="26"/>
          <w:lang w:val="ro-RO"/>
        </w:rPr>
        <w:t>5</w:t>
      </w:r>
      <w:r w:rsidRPr="008810BD">
        <w:rPr>
          <w:rFonts w:asciiTheme="minorHAnsi" w:hAnsiTheme="minorHAnsi"/>
          <w:sz w:val="26"/>
          <w:szCs w:val="26"/>
          <w:lang w:val="ro-RO"/>
        </w:rPr>
        <w:t xml:space="preserve"> și </w:t>
      </w:r>
      <w:r w:rsidR="00EC2ED0">
        <w:rPr>
          <w:rFonts w:asciiTheme="minorHAnsi" w:hAnsiTheme="minorHAnsi"/>
          <w:sz w:val="26"/>
          <w:szCs w:val="26"/>
          <w:lang w:val="ro-RO"/>
        </w:rPr>
        <w:t>5</w:t>
      </w:r>
      <w:r w:rsidRPr="008810BD">
        <w:rPr>
          <w:rFonts w:asciiTheme="minorHAnsi" w:hAnsiTheme="minorHAnsi"/>
          <w:sz w:val="26"/>
          <w:szCs w:val="26"/>
          <w:lang w:val="ro-RO"/>
        </w:rPr>
        <w:t>a, care fac parte integrantă din prezenta hotărâre.</w:t>
      </w:r>
    </w:p>
    <w:p w:rsidR="0019798A" w:rsidRDefault="0019798A" w:rsidP="002C1B74">
      <w:pPr>
        <w:jc w:val="both"/>
        <w:rPr>
          <w:rFonts w:asciiTheme="minorHAnsi" w:hAnsiTheme="minorHAnsi"/>
          <w:b/>
          <w:sz w:val="26"/>
          <w:szCs w:val="26"/>
          <w:lang w:val="ro-RO"/>
        </w:rPr>
      </w:pPr>
    </w:p>
    <w:p w:rsidR="002C1B74" w:rsidRPr="008810BD" w:rsidRDefault="002146AF" w:rsidP="002C1B74">
      <w:pPr>
        <w:jc w:val="both"/>
        <w:rPr>
          <w:rFonts w:asciiTheme="minorHAnsi" w:hAnsiTheme="minorHAnsi"/>
          <w:sz w:val="26"/>
          <w:szCs w:val="26"/>
          <w:lang w:val="ro-RO"/>
        </w:rPr>
      </w:pPr>
      <w:r w:rsidRPr="008810BD">
        <w:rPr>
          <w:rFonts w:asciiTheme="minorHAnsi" w:hAnsiTheme="minorHAnsi"/>
          <w:b/>
          <w:sz w:val="26"/>
          <w:szCs w:val="26"/>
          <w:lang w:val="ro-RO"/>
        </w:rPr>
        <w:t>Art.</w:t>
      </w:r>
      <w:r w:rsidR="00EC2ED0">
        <w:rPr>
          <w:rFonts w:asciiTheme="minorHAnsi" w:hAnsiTheme="minorHAnsi"/>
          <w:b/>
          <w:sz w:val="26"/>
          <w:szCs w:val="26"/>
          <w:lang w:val="ro-RO"/>
        </w:rPr>
        <w:t>10</w:t>
      </w:r>
      <w:r w:rsidR="001E5677" w:rsidRPr="008810BD">
        <w:rPr>
          <w:rFonts w:asciiTheme="minorHAnsi" w:hAnsiTheme="minorHAns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8810BD">
        <w:rPr>
          <w:rFonts w:asciiTheme="minorHAnsi" w:hAnsiTheme="minorHAnsi"/>
          <w:sz w:val="26"/>
          <w:szCs w:val="26"/>
          <w:lang w:val="ro-RO"/>
        </w:rPr>
        <w:t xml:space="preserve"> generală</w:t>
      </w:r>
      <w:r w:rsidR="001E5677" w:rsidRPr="008810BD">
        <w:rPr>
          <w:rFonts w:asciiTheme="minorHAnsi" w:hAnsiTheme="minorHAnsi"/>
          <w:sz w:val="26"/>
          <w:szCs w:val="26"/>
          <w:lang w:val="ro-RO"/>
        </w:rPr>
        <w:t xml:space="preserve"> </w:t>
      </w:r>
      <w:r w:rsidR="00934951" w:rsidRPr="008810BD">
        <w:rPr>
          <w:rFonts w:asciiTheme="minorHAnsi" w:hAnsiTheme="minorHAnsi"/>
          <w:sz w:val="26"/>
          <w:szCs w:val="26"/>
          <w:lang w:val="ro-RO"/>
        </w:rPr>
        <w:t xml:space="preserve">economică, </w:t>
      </w:r>
      <w:r w:rsidR="001E5677" w:rsidRPr="008810BD">
        <w:rPr>
          <w:rFonts w:asciiTheme="minorHAnsi" w:hAnsiTheme="minorHAnsi"/>
          <w:sz w:val="26"/>
          <w:szCs w:val="26"/>
          <w:lang w:val="ro-RO"/>
        </w:rPr>
        <w:t xml:space="preserve">împreună cu </w:t>
      </w:r>
      <w:r w:rsidR="000F3678" w:rsidRPr="008810BD">
        <w:rPr>
          <w:rFonts w:asciiTheme="minorHAnsi" w:hAnsiTheme="minorHAnsi"/>
          <w:sz w:val="26"/>
          <w:szCs w:val="26"/>
          <w:lang w:val="ro-RO"/>
        </w:rPr>
        <w:t>Administrația Județeană a Finanțelor Publice Harghita</w:t>
      </w:r>
      <w:r w:rsidR="001E5677" w:rsidRPr="008810BD">
        <w:rPr>
          <w:rFonts w:asciiTheme="minorHAnsi" w:hAnsiTheme="minorHAnsi"/>
          <w:sz w:val="26"/>
          <w:szCs w:val="26"/>
          <w:lang w:val="ro-RO"/>
        </w:rPr>
        <w:t>.</w:t>
      </w:r>
    </w:p>
    <w:p w:rsidR="002C1B74" w:rsidRPr="008810BD" w:rsidRDefault="002C1B74" w:rsidP="002C1B74">
      <w:pPr>
        <w:jc w:val="both"/>
        <w:rPr>
          <w:rFonts w:asciiTheme="minorHAnsi" w:hAnsiTheme="minorHAnsi"/>
          <w:sz w:val="26"/>
          <w:szCs w:val="26"/>
          <w:lang w:val="ro-RO"/>
        </w:rPr>
      </w:pPr>
    </w:p>
    <w:p w:rsidR="0012451D" w:rsidRPr="008810BD" w:rsidRDefault="00973D3C" w:rsidP="0012451D">
      <w:pPr>
        <w:jc w:val="both"/>
        <w:rPr>
          <w:rFonts w:asciiTheme="minorHAnsi" w:hAnsiTheme="minorHAnsi" w:cs="Arial"/>
          <w:sz w:val="26"/>
          <w:szCs w:val="26"/>
          <w:lang w:val="ro-RO"/>
        </w:rPr>
      </w:pPr>
      <w:r w:rsidRPr="008810BD">
        <w:rPr>
          <w:rFonts w:asciiTheme="minorHAnsi" w:hAnsiTheme="minorHAnsi"/>
          <w:b/>
          <w:sz w:val="26"/>
          <w:szCs w:val="26"/>
          <w:lang w:val="ro-RO"/>
        </w:rPr>
        <w:t>Art.</w:t>
      </w:r>
      <w:r w:rsidR="00702927">
        <w:rPr>
          <w:rFonts w:asciiTheme="minorHAnsi" w:hAnsiTheme="minorHAnsi"/>
          <w:b/>
          <w:sz w:val="26"/>
          <w:szCs w:val="26"/>
          <w:lang w:val="ro-RO"/>
        </w:rPr>
        <w:t>1</w:t>
      </w:r>
      <w:r w:rsidR="00EC2ED0">
        <w:rPr>
          <w:rFonts w:asciiTheme="minorHAnsi" w:hAnsiTheme="minorHAnsi"/>
          <w:b/>
          <w:sz w:val="26"/>
          <w:szCs w:val="26"/>
          <w:lang w:val="ro-RO"/>
        </w:rPr>
        <w:t>1</w:t>
      </w:r>
      <w:r w:rsidR="000D3536" w:rsidRPr="008810BD">
        <w:rPr>
          <w:rFonts w:asciiTheme="minorHAnsi" w:hAnsiTheme="minorHAnsi"/>
          <w:b/>
          <w:sz w:val="26"/>
          <w:szCs w:val="26"/>
          <w:lang w:val="ro-RO"/>
        </w:rPr>
        <w:t xml:space="preserve"> </w:t>
      </w:r>
      <w:r w:rsidR="0012451D" w:rsidRPr="008810BD">
        <w:rPr>
          <w:rFonts w:asciiTheme="minorHAnsi" w:hAnsiTheme="minorHAnsi" w:cs="Arial"/>
          <w:sz w:val="26"/>
          <w:szCs w:val="26"/>
          <w:lang w:val="ro-RO"/>
        </w:rPr>
        <w:t>Hotărârea se comunică de</w:t>
      </w:r>
      <w:r w:rsidR="00F2728B" w:rsidRPr="008810BD">
        <w:rPr>
          <w:rFonts w:asciiTheme="minorHAnsi" w:hAnsiTheme="minorHAnsi" w:cs="Arial"/>
          <w:sz w:val="26"/>
          <w:szCs w:val="26"/>
          <w:lang w:val="ro-RO"/>
        </w:rPr>
        <w:t xml:space="preserve"> </w:t>
      </w:r>
      <w:r w:rsidR="00244A45" w:rsidRPr="008810BD">
        <w:rPr>
          <w:rFonts w:asciiTheme="minorHAnsi" w:hAnsiTheme="minorHAnsi" w:cs="Arial"/>
          <w:sz w:val="26"/>
          <w:szCs w:val="26"/>
          <w:lang w:val="ro-RO"/>
        </w:rPr>
        <w:t>către</w:t>
      </w:r>
      <w:r w:rsidR="0012451D" w:rsidRPr="008810BD">
        <w:rPr>
          <w:rFonts w:asciiTheme="minorHAnsi" w:hAnsiTheme="minorHAnsi" w:cs="Arial"/>
          <w:sz w:val="26"/>
          <w:szCs w:val="26"/>
          <w:lang w:val="ro-RO"/>
        </w:rPr>
        <w:t xml:space="preserve"> Compartimentul Cancelaria Consiliului Judeţean Harghita: preşedintelui </w:t>
      </w:r>
      <w:proofErr w:type="spellStart"/>
      <w:r w:rsidR="0012451D" w:rsidRPr="008810BD">
        <w:rPr>
          <w:rFonts w:asciiTheme="minorHAnsi" w:hAnsiTheme="minorHAnsi" w:cs="Arial"/>
          <w:sz w:val="26"/>
          <w:szCs w:val="26"/>
          <w:lang w:val="ro-RO"/>
        </w:rPr>
        <w:t>Borboly</w:t>
      </w:r>
      <w:proofErr w:type="spellEnd"/>
      <w:r w:rsidR="0012451D" w:rsidRPr="008810BD">
        <w:rPr>
          <w:rFonts w:asciiTheme="minorHAnsi" w:hAnsiTheme="minorHAnsi" w:cs="Arial"/>
          <w:sz w:val="26"/>
          <w:szCs w:val="26"/>
          <w:lang w:val="ro-RO"/>
        </w:rPr>
        <w:t xml:space="preserve"> Csaba, vicepreşedinţilor </w:t>
      </w:r>
      <w:proofErr w:type="spellStart"/>
      <w:r w:rsidR="0012451D" w:rsidRPr="008810BD">
        <w:rPr>
          <w:rFonts w:asciiTheme="minorHAnsi" w:hAnsiTheme="minorHAnsi" w:cs="Arial"/>
          <w:sz w:val="26"/>
          <w:szCs w:val="26"/>
          <w:lang w:val="ro-RO"/>
        </w:rPr>
        <w:t>Biró</w:t>
      </w:r>
      <w:proofErr w:type="spellEnd"/>
      <w:r w:rsidR="0012451D" w:rsidRPr="008810BD">
        <w:rPr>
          <w:rFonts w:asciiTheme="minorHAnsi" w:hAnsiTheme="minorHAnsi" w:cs="Arial"/>
          <w:sz w:val="26"/>
          <w:szCs w:val="26"/>
          <w:lang w:val="ro-RO"/>
        </w:rPr>
        <w:t xml:space="preserve"> Barna </w:t>
      </w:r>
      <w:proofErr w:type="spellStart"/>
      <w:r w:rsidR="0012451D" w:rsidRPr="008810BD">
        <w:rPr>
          <w:rFonts w:asciiTheme="minorHAnsi" w:hAnsiTheme="minorHAnsi" w:cs="Arial"/>
          <w:sz w:val="26"/>
          <w:szCs w:val="26"/>
          <w:lang w:val="ro-RO"/>
        </w:rPr>
        <w:t>Botond</w:t>
      </w:r>
      <w:proofErr w:type="spellEnd"/>
      <w:r w:rsidR="0012451D" w:rsidRPr="008810BD">
        <w:rPr>
          <w:rFonts w:asciiTheme="minorHAnsi" w:hAnsiTheme="minorHAnsi" w:cs="Arial"/>
          <w:sz w:val="26"/>
          <w:szCs w:val="26"/>
          <w:lang w:val="ro-RO"/>
        </w:rPr>
        <w:t xml:space="preserve"> şi </w:t>
      </w:r>
      <w:proofErr w:type="spellStart"/>
      <w:r w:rsidR="0012451D" w:rsidRPr="008810BD">
        <w:rPr>
          <w:rFonts w:asciiTheme="minorHAnsi" w:hAnsiTheme="minorHAnsi" w:cs="Arial"/>
          <w:sz w:val="26"/>
          <w:szCs w:val="26"/>
          <w:lang w:val="ro-RO"/>
        </w:rPr>
        <w:t>Barti</w:t>
      </w:r>
      <w:proofErr w:type="spellEnd"/>
      <w:r w:rsidR="0012451D" w:rsidRPr="008810BD">
        <w:rPr>
          <w:rFonts w:asciiTheme="minorHAnsi" w:hAnsiTheme="minorHAnsi" w:cs="Arial"/>
          <w:sz w:val="26"/>
          <w:szCs w:val="26"/>
          <w:lang w:val="ro-RO"/>
        </w:rPr>
        <w:t xml:space="preserve"> </w:t>
      </w:r>
      <w:proofErr w:type="spellStart"/>
      <w:r w:rsidR="0012451D" w:rsidRPr="008810BD">
        <w:rPr>
          <w:rFonts w:asciiTheme="minorHAnsi" w:hAnsiTheme="minorHAnsi" w:cs="Arial"/>
          <w:sz w:val="26"/>
          <w:szCs w:val="26"/>
          <w:lang w:val="ro-RO"/>
        </w:rPr>
        <w:t>Tihamér</w:t>
      </w:r>
      <w:proofErr w:type="spellEnd"/>
      <w:r w:rsidR="0012451D" w:rsidRPr="008810BD">
        <w:rPr>
          <w:rFonts w:asciiTheme="minorHAnsi" w:hAnsiTheme="minorHAnsi" w:cs="Arial"/>
          <w:sz w:val="26"/>
          <w:szCs w:val="26"/>
          <w:lang w:val="ro-RO"/>
        </w:rPr>
        <w:t xml:space="preserve">, administratorului public Szabó Barna, secretarului judeţului Harghita, </w:t>
      </w:r>
      <w:r w:rsidR="0012451D" w:rsidRPr="008810BD">
        <w:rPr>
          <w:rFonts w:asciiTheme="minorHAnsi" w:hAnsiTheme="minorHAnsi"/>
          <w:sz w:val="26"/>
          <w:szCs w:val="26"/>
          <w:lang w:val="ro-RO"/>
        </w:rPr>
        <w:t>Administrației Județene a Finanțelor Publice Harghita</w:t>
      </w:r>
      <w:r w:rsidR="0012451D" w:rsidRPr="008810BD">
        <w:rPr>
          <w:rFonts w:asciiTheme="minorHAnsi" w:hAnsiTheme="minorHAnsi" w:cs="Arial"/>
          <w:sz w:val="26"/>
          <w:szCs w:val="26"/>
          <w:lang w:val="ro-RO"/>
        </w:rPr>
        <w:t xml:space="preserve">, Direcţiei generale administraţie publică locală, Direcţiei generale economice, </w:t>
      </w:r>
      <w:r w:rsidR="0055543A" w:rsidRPr="007F7730">
        <w:rPr>
          <w:rFonts w:asciiTheme="minorHAnsi" w:hAnsiTheme="minorHAnsi" w:cstheme="minorHAnsi"/>
          <w:sz w:val="26"/>
          <w:szCs w:val="26"/>
          <w:lang w:val="ro-RO"/>
        </w:rPr>
        <w:t>Direcţiei Generale de Asistenţă Socială şi Protecţia Copilului Harghita,</w:t>
      </w:r>
      <w:r w:rsidR="0055543A" w:rsidRPr="000F7F87">
        <w:rPr>
          <w:rFonts w:asciiTheme="minorHAnsi" w:hAnsiTheme="minorHAnsi" w:cstheme="minorHAnsi"/>
          <w:sz w:val="26"/>
          <w:szCs w:val="26"/>
          <w:lang w:val="ro-RO"/>
        </w:rPr>
        <w:t xml:space="preserve"> </w:t>
      </w:r>
      <w:r w:rsidR="0055543A" w:rsidRPr="007F7730">
        <w:rPr>
          <w:rFonts w:asciiTheme="minorHAnsi" w:hAnsiTheme="minorHAnsi" w:cstheme="minorHAnsi"/>
          <w:sz w:val="26"/>
          <w:szCs w:val="26"/>
          <w:lang w:val="ro-RO"/>
        </w:rPr>
        <w:t>Centrul</w:t>
      </w:r>
      <w:r w:rsidR="0055543A">
        <w:rPr>
          <w:rFonts w:asciiTheme="minorHAnsi" w:hAnsiTheme="minorHAnsi" w:cstheme="minorHAnsi"/>
          <w:sz w:val="26"/>
          <w:szCs w:val="26"/>
          <w:lang w:val="ro-RO"/>
        </w:rPr>
        <w:t>ui</w:t>
      </w:r>
      <w:r w:rsidR="0055543A" w:rsidRPr="007F7730">
        <w:rPr>
          <w:rFonts w:asciiTheme="minorHAnsi" w:hAnsiTheme="minorHAnsi" w:cstheme="minorHAnsi"/>
          <w:sz w:val="26"/>
          <w:szCs w:val="26"/>
          <w:lang w:val="ro-RO"/>
        </w:rPr>
        <w:t xml:space="preserve"> Militar Judeţean Harghita</w:t>
      </w:r>
      <w:r w:rsidR="0055543A">
        <w:rPr>
          <w:rFonts w:asciiTheme="minorHAnsi" w:hAnsiTheme="minorHAnsi" w:cstheme="minorHAnsi"/>
          <w:sz w:val="26"/>
          <w:szCs w:val="26"/>
          <w:lang w:val="ro-RO"/>
        </w:rPr>
        <w:t xml:space="preserve">, </w:t>
      </w:r>
      <w:r w:rsidR="0055543A" w:rsidRPr="007F7730">
        <w:rPr>
          <w:rFonts w:asciiTheme="minorHAnsi" w:hAnsiTheme="minorHAnsi" w:cstheme="minorHAnsi"/>
          <w:sz w:val="26"/>
          <w:szCs w:val="26"/>
          <w:lang w:val="ro-RO"/>
        </w:rPr>
        <w:t>Șco</w:t>
      </w:r>
      <w:r w:rsidR="0055543A">
        <w:rPr>
          <w:rFonts w:asciiTheme="minorHAnsi" w:hAnsiTheme="minorHAnsi" w:cstheme="minorHAnsi"/>
          <w:sz w:val="26"/>
          <w:szCs w:val="26"/>
          <w:lang w:val="ro-RO"/>
        </w:rPr>
        <w:t>lii</w:t>
      </w:r>
      <w:r w:rsidR="0055543A" w:rsidRPr="007F7730">
        <w:rPr>
          <w:rFonts w:asciiTheme="minorHAnsi" w:hAnsiTheme="minorHAnsi" w:cstheme="minorHAnsi"/>
          <w:sz w:val="26"/>
          <w:szCs w:val="26"/>
          <w:lang w:val="ro-RO"/>
        </w:rPr>
        <w:t xml:space="preserve"> Profesional</w:t>
      </w:r>
      <w:r w:rsidR="0055543A">
        <w:rPr>
          <w:rFonts w:asciiTheme="minorHAnsi" w:hAnsiTheme="minorHAnsi" w:cstheme="minorHAnsi"/>
          <w:sz w:val="26"/>
          <w:szCs w:val="26"/>
          <w:lang w:val="ro-RO"/>
        </w:rPr>
        <w:t>e</w:t>
      </w:r>
      <w:r w:rsidR="0055543A" w:rsidRPr="007F7730">
        <w:rPr>
          <w:rFonts w:asciiTheme="minorHAnsi" w:hAnsiTheme="minorHAnsi" w:cstheme="minorHAnsi"/>
          <w:sz w:val="26"/>
          <w:szCs w:val="26"/>
          <w:lang w:val="ro-RO"/>
        </w:rPr>
        <w:t xml:space="preserve"> Special</w:t>
      </w:r>
      <w:r w:rsidR="0055543A">
        <w:rPr>
          <w:rFonts w:asciiTheme="minorHAnsi" w:hAnsiTheme="minorHAnsi" w:cstheme="minorHAnsi"/>
          <w:sz w:val="26"/>
          <w:szCs w:val="26"/>
          <w:lang w:val="ro-RO"/>
        </w:rPr>
        <w:t>e</w:t>
      </w:r>
      <w:r w:rsidR="0055543A" w:rsidRPr="007F7730">
        <w:rPr>
          <w:rFonts w:asciiTheme="minorHAnsi" w:hAnsiTheme="minorHAnsi" w:cstheme="minorHAnsi"/>
          <w:sz w:val="26"/>
          <w:szCs w:val="26"/>
          <w:lang w:val="ro-RO"/>
        </w:rPr>
        <w:t xml:space="preserve"> „Szent Anna” Miercurea Ciuc</w:t>
      </w:r>
      <w:r w:rsidR="0055543A">
        <w:rPr>
          <w:rFonts w:asciiTheme="minorHAnsi" w:hAnsiTheme="minorHAnsi" w:cstheme="minorHAnsi"/>
          <w:sz w:val="26"/>
          <w:szCs w:val="26"/>
          <w:lang w:val="ro-RO"/>
        </w:rPr>
        <w:t xml:space="preserve">, </w:t>
      </w:r>
      <w:r w:rsidR="0055543A" w:rsidRPr="007F7730">
        <w:rPr>
          <w:rFonts w:asciiTheme="minorHAnsi" w:hAnsiTheme="minorHAnsi" w:cstheme="minorHAnsi"/>
          <w:sz w:val="26"/>
          <w:szCs w:val="26"/>
          <w:lang w:val="ro-RO"/>
        </w:rPr>
        <w:t>Centrul</w:t>
      </w:r>
      <w:r w:rsidR="0055543A">
        <w:rPr>
          <w:rFonts w:asciiTheme="minorHAnsi" w:hAnsiTheme="minorHAnsi" w:cstheme="minorHAnsi"/>
          <w:sz w:val="26"/>
          <w:szCs w:val="26"/>
          <w:lang w:val="ro-RO"/>
        </w:rPr>
        <w:t>ui</w:t>
      </w:r>
      <w:r w:rsidR="0055543A" w:rsidRPr="007F7730">
        <w:rPr>
          <w:rFonts w:asciiTheme="minorHAnsi" w:hAnsiTheme="minorHAnsi" w:cstheme="minorHAnsi"/>
          <w:sz w:val="26"/>
          <w:szCs w:val="26"/>
          <w:lang w:val="ro-RO"/>
        </w:rPr>
        <w:t xml:space="preserve"> Școlar pentru Educație Incluzivă Ocland</w:t>
      </w:r>
      <w:r w:rsidR="0055543A">
        <w:rPr>
          <w:rFonts w:asciiTheme="minorHAnsi" w:hAnsiTheme="minorHAnsi" w:cstheme="minorHAnsi"/>
          <w:sz w:val="26"/>
          <w:szCs w:val="26"/>
          <w:lang w:val="ro-RO"/>
        </w:rPr>
        <w:t xml:space="preserve">, Direcției generale patrimoniu, </w:t>
      </w:r>
      <w:r w:rsidR="00EB5E03">
        <w:rPr>
          <w:rFonts w:asciiTheme="minorHAnsi" w:hAnsiTheme="minorHAnsi" w:cstheme="minorHAnsi"/>
          <w:sz w:val="26"/>
          <w:szCs w:val="26"/>
          <w:lang w:val="ro-RO"/>
        </w:rPr>
        <w:t>Direcției generale tehnice</w:t>
      </w:r>
      <w:r w:rsidR="00467B2C">
        <w:rPr>
          <w:rFonts w:asciiTheme="minorHAnsi" w:hAnsiTheme="minorHAnsi" w:cs="Arial"/>
          <w:sz w:val="26"/>
          <w:szCs w:val="26"/>
          <w:lang w:val="ro-RO"/>
        </w:rPr>
        <w:t xml:space="preserve">, </w:t>
      </w:r>
      <w:r w:rsidR="00BD5EDC" w:rsidRPr="00052C8E">
        <w:rPr>
          <w:rFonts w:asciiTheme="minorHAnsi" w:hAnsiTheme="minorHAnsi" w:cstheme="minorHAnsi"/>
          <w:sz w:val="26"/>
          <w:szCs w:val="26"/>
          <w:lang w:val="ro-RO"/>
        </w:rPr>
        <w:t>Agenți</w:t>
      </w:r>
      <w:r w:rsidR="00BD5EDC">
        <w:rPr>
          <w:rFonts w:asciiTheme="minorHAnsi" w:hAnsiTheme="minorHAnsi" w:cstheme="minorHAnsi"/>
          <w:sz w:val="26"/>
          <w:szCs w:val="26"/>
          <w:lang w:val="ro-RO"/>
        </w:rPr>
        <w:t>ei</w:t>
      </w:r>
      <w:r w:rsidR="00BD5EDC" w:rsidRPr="00052C8E">
        <w:rPr>
          <w:rFonts w:asciiTheme="minorHAnsi" w:hAnsiTheme="minorHAnsi" w:cstheme="minorHAnsi"/>
          <w:sz w:val="26"/>
          <w:szCs w:val="26"/>
          <w:lang w:val="ro-RO"/>
        </w:rPr>
        <w:t xml:space="preserve"> de Dezvoltare Județeană Harghita</w:t>
      </w:r>
      <w:r w:rsidR="00BD5EDC">
        <w:rPr>
          <w:rFonts w:asciiTheme="minorHAnsi" w:hAnsiTheme="minorHAnsi" w:cstheme="minorHAnsi"/>
          <w:sz w:val="26"/>
          <w:szCs w:val="26"/>
          <w:lang w:val="ro-RO"/>
        </w:rPr>
        <w:t xml:space="preserve">, </w:t>
      </w:r>
      <w:r w:rsidR="00BD5EDC" w:rsidRPr="00052C8E">
        <w:rPr>
          <w:rFonts w:asciiTheme="minorHAnsi" w:hAnsiTheme="minorHAnsi" w:cstheme="minorHAnsi"/>
          <w:sz w:val="26"/>
          <w:szCs w:val="26"/>
          <w:lang w:val="ro-RO"/>
        </w:rPr>
        <w:t>Centrul</w:t>
      </w:r>
      <w:r w:rsidR="00BD5EDC">
        <w:rPr>
          <w:rFonts w:asciiTheme="minorHAnsi" w:hAnsiTheme="minorHAnsi" w:cstheme="minorHAnsi"/>
          <w:sz w:val="26"/>
          <w:szCs w:val="26"/>
          <w:lang w:val="ro-RO"/>
        </w:rPr>
        <w:t>ui</w:t>
      </w:r>
      <w:r w:rsidR="00BD5EDC" w:rsidRPr="00052C8E">
        <w:rPr>
          <w:rFonts w:asciiTheme="minorHAnsi" w:hAnsiTheme="minorHAnsi" w:cstheme="minorHAnsi"/>
          <w:sz w:val="26"/>
          <w:szCs w:val="26"/>
          <w:lang w:val="ro-RO"/>
        </w:rPr>
        <w:t xml:space="preserve"> Școlar pentru Educație Incluzivă Bilbor</w:t>
      </w:r>
      <w:r w:rsidR="00BD5EDC">
        <w:rPr>
          <w:rFonts w:asciiTheme="minorHAnsi" w:hAnsiTheme="minorHAnsi" w:cstheme="minorHAnsi"/>
          <w:sz w:val="26"/>
          <w:szCs w:val="26"/>
          <w:lang w:val="ro-RO"/>
        </w:rPr>
        <w:t>,</w:t>
      </w:r>
      <w:r w:rsidR="00BD5EDC" w:rsidRPr="008810BD">
        <w:rPr>
          <w:rFonts w:asciiTheme="minorHAnsi" w:hAnsiTheme="minorHAnsi" w:cs="Arial"/>
          <w:sz w:val="26"/>
          <w:szCs w:val="26"/>
          <w:lang w:val="ro-RO"/>
        </w:rPr>
        <w:t xml:space="preserve"> </w:t>
      </w:r>
      <w:r w:rsidR="00EC2ED0" w:rsidRPr="00EC2ED0">
        <w:rPr>
          <w:rFonts w:asciiTheme="minorHAnsi" w:hAnsiTheme="minorHAnsi" w:cstheme="minorHAnsi"/>
          <w:sz w:val="26"/>
          <w:szCs w:val="26"/>
          <w:lang w:val="ro-RO"/>
        </w:rPr>
        <w:t>Centrul</w:t>
      </w:r>
      <w:r w:rsidR="00EC2ED0">
        <w:rPr>
          <w:rFonts w:asciiTheme="minorHAnsi" w:hAnsiTheme="minorHAnsi" w:cstheme="minorHAnsi"/>
          <w:sz w:val="26"/>
          <w:szCs w:val="26"/>
          <w:lang w:val="ro-RO"/>
        </w:rPr>
        <w:t>ui</w:t>
      </w:r>
      <w:r w:rsidR="00EC2ED0" w:rsidRPr="00EC2ED0">
        <w:rPr>
          <w:rFonts w:asciiTheme="minorHAnsi" w:hAnsiTheme="minorHAnsi" w:cstheme="minorHAnsi"/>
          <w:sz w:val="26"/>
          <w:szCs w:val="26"/>
          <w:lang w:val="ro-RO"/>
        </w:rPr>
        <w:t xml:space="preserve"> Cultural Județean Harghita</w:t>
      </w:r>
      <w:r w:rsidR="00EC2ED0">
        <w:rPr>
          <w:rFonts w:asciiTheme="minorHAnsi" w:hAnsiTheme="minorHAnsi" w:cstheme="minorHAnsi"/>
          <w:sz w:val="26"/>
          <w:szCs w:val="26"/>
          <w:lang w:val="ro-RO"/>
        </w:rPr>
        <w:t>,</w:t>
      </w:r>
      <w:r w:rsidR="00EC2ED0" w:rsidRPr="00EC2ED0">
        <w:rPr>
          <w:rFonts w:asciiTheme="minorHAnsi" w:hAnsiTheme="minorHAnsi" w:cstheme="minorHAnsi"/>
          <w:sz w:val="26"/>
          <w:szCs w:val="26"/>
          <w:lang w:val="ro-RO"/>
        </w:rPr>
        <w:t xml:space="preserve"> </w:t>
      </w:r>
      <w:r w:rsidR="0012451D" w:rsidRPr="008810BD">
        <w:rPr>
          <w:rFonts w:asciiTheme="minorHAnsi" w:hAnsiTheme="minorHAnsi" w:cs="Arial"/>
          <w:sz w:val="26"/>
          <w:szCs w:val="26"/>
          <w:lang w:val="ro-RO"/>
        </w:rPr>
        <w:t>precum şi Instituţiei Prefectului judeţului Harghita.</w:t>
      </w:r>
    </w:p>
    <w:p w:rsidR="00601384" w:rsidRPr="008810BD" w:rsidRDefault="00601384" w:rsidP="002C1B74">
      <w:pPr>
        <w:jc w:val="both"/>
        <w:rPr>
          <w:rFonts w:asciiTheme="minorHAnsi" w:hAnsiTheme="minorHAnsi" w:cs="Arial"/>
          <w:b/>
          <w:sz w:val="26"/>
          <w:szCs w:val="26"/>
          <w:lang w:val="ro-RO"/>
        </w:rPr>
      </w:pPr>
    </w:p>
    <w:p w:rsidR="002C1B74" w:rsidRPr="008810BD" w:rsidRDefault="00417CCE" w:rsidP="002C1B74">
      <w:pPr>
        <w:jc w:val="both"/>
        <w:rPr>
          <w:rFonts w:asciiTheme="minorHAnsi" w:hAnsiTheme="minorHAnsi"/>
          <w:sz w:val="26"/>
          <w:szCs w:val="26"/>
          <w:lang w:val="ro-RO"/>
        </w:rPr>
      </w:pPr>
      <w:r w:rsidRPr="008810BD">
        <w:rPr>
          <w:rFonts w:asciiTheme="minorHAnsi" w:hAnsiTheme="minorHAnsi" w:cs="Arial"/>
          <w:b/>
          <w:sz w:val="26"/>
          <w:szCs w:val="26"/>
          <w:lang w:val="ro-RO"/>
        </w:rPr>
        <w:t>Art.</w:t>
      </w:r>
      <w:r w:rsidR="00B64A46">
        <w:rPr>
          <w:rFonts w:asciiTheme="minorHAnsi" w:hAnsiTheme="minorHAnsi" w:cs="Arial"/>
          <w:b/>
          <w:sz w:val="26"/>
          <w:szCs w:val="26"/>
          <w:lang w:val="ro-RO"/>
        </w:rPr>
        <w:t>1</w:t>
      </w:r>
      <w:r w:rsidR="00EC2ED0">
        <w:rPr>
          <w:rFonts w:asciiTheme="minorHAnsi" w:hAnsiTheme="minorHAnsi" w:cs="Arial"/>
          <w:b/>
          <w:sz w:val="26"/>
          <w:szCs w:val="26"/>
          <w:lang w:val="ro-RO"/>
        </w:rPr>
        <w:t>2</w:t>
      </w:r>
      <w:r w:rsidR="00A47EA6" w:rsidRPr="008810BD">
        <w:rPr>
          <w:rFonts w:asciiTheme="minorHAnsi" w:hAnsiTheme="minorHAnsi" w:cs="Arial"/>
          <w:b/>
          <w:sz w:val="26"/>
          <w:szCs w:val="26"/>
          <w:lang w:val="ro-RO"/>
        </w:rPr>
        <w:t xml:space="preserve"> </w:t>
      </w:r>
      <w:r w:rsidRPr="008810BD">
        <w:rPr>
          <w:rFonts w:asciiTheme="minorHAnsi" w:hAnsiTheme="minorHAnsi" w:cs="Arial"/>
          <w:sz w:val="26"/>
          <w:szCs w:val="26"/>
          <w:lang w:val="ro-RO"/>
        </w:rPr>
        <w:t xml:space="preserve">(1) Hotărârea va fi afişată la afişierul Consiliului Judeţean Harghita, se va </w:t>
      </w:r>
      <w:r w:rsidR="00C83A9A" w:rsidRPr="008810BD">
        <w:rPr>
          <w:rFonts w:asciiTheme="minorHAnsi" w:hAnsiTheme="minorHAnsi" w:cs="Arial"/>
          <w:sz w:val="26"/>
          <w:szCs w:val="26"/>
          <w:lang w:val="ro-RO"/>
        </w:rPr>
        <w:t>publica în presă, conform legii</w:t>
      </w:r>
      <w:r w:rsidRPr="008810BD">
        <w:rPr>
          <w:rFonts w:asciiTheme="minorHAnsi" w:hAnsiTheme="minorHAnsi" w:cs="Arial"/>
          <w:sz w:val="26"/>
          <w:szCs w:val="26"/>
          <w:lang w:val="ro-RO"/>
        </w:rPr>
        <w:t xml:space="preserve"> şi pe pagina</w:t>
      </w:r>
      <w:r w:rsidR="00C83A9A" w:rsidRPr="008810BD">
        <w:rPr>
          <w:rFonts w:asciiTheme="minorHAnsi" w:hAnsiTheme="minorHAnsi" w:cs="Arial"/>
          <w:sz w:val="26"/>
          <w:szCs w:val="26"/>
          <w:lang w:val="ro-RO"/>
        </w:rPr>
        <w:t xml:space="preserve"> de internet</w:t>
      </w:r>
      <w:r w:rsidRPr="008810BD">
        <w:rPr>
          <w:rFonts w:asciiTheme="minorHAnsi" w:hAnsiTheme="minorHAnsi" w:cs="Arial"/>
          <w:sz w:val="26"/>
          <w:szCs w:val="26"/>
          <w:lang w:val="ro-RO"/>
        </w:rPr>
        <w:t xml:space="preserve"> </w:t>
      </w:r>
      <w:hyperlink r:id="rId7" w:history="1">
        <w:r w:rsidRPr="008810BD">
          <w:rPr>
            <w:rStyle w:val="Hyperlink"/>
            <w:rFonts w:asciiTheme="minorHAnsi" w:hAnsiTheme="minorHAnsi" w:cs="Arial"/>
            <w:color w:val="auto"/>
            <w:sz w:val="26"/>
            <w:szCs w:val="26"/>
            <w:u w:val="none"/>
            <w:lang w:val="ro-RO"/>
          </w:rPr>
          <w:t>www.judetulharghita.ro</w:t>
        </w:r>
      </w:hyperlink>
      <w:r w:rsidRPr="008810BD">
        <w:rPr>
          <w:rFonts w:asciiTheme="minorHAnsi" w:hAnsiTheme="minorHAnsi" w:cs="Arial"/>
          <w:sz w:val="26"/>
          <w:szCs w:val="26"/>
          <w:lang w:val="ro-RO"/>
        </w:rPr>
        <w:t xml:space="preserve"> a Consiliului Judeţean Harghita prin grija </w:t>
      </w:r>
      <w:r w:rsidR="00C74339" w:rsidRPr="008810BD">
        <w:rPr>
          <w:rFonts w:asciiTheme="minorHAnsi" w:hAnsiTheme="minorHAnsi" w:cs="Arial"/>
          <w:sz w:val="26"/>
          <w:szCs w:val="26"/>
          <w:lang w:val="ro-RO"/>
        </w:rPr>
        <w:t>Compartimentului</w:t>
      </w:r>
      <w:r w:rsidRPr="008810BD">
        <w:rPr>
          <w:rFonts w:asciiTheme="minorHAnsi" w:hAnsiTheme="minorHAnsi" w:cs="Arial"/>
          <w:sz w:val="26"/>
          <w:szCs w:val="26"/>
          <w:lang w:val="ro-RO"/>
        </w:rPr>
        <w:t xml:space="preserve"> Cancelaria Consiliului Judeţean Harghita.</w:t>
      </w:r>
    </w:p>
    <w:p w:rsidR="00417CCE" w:rsidRPr="008810BD" w:rsidRDefault="00417CCE" w:rsidP="002C1B74">
      <w:pPr>
        <w:jc w:val="both"/>
        <w:rPr>
          <w:rFonts w:asciiTheme="minorHAnsi" w:hAnsiTheme="minorHAnsi"/>
          <w:sz w:val="26"/>
          <w:szCs w:val="26"/>
          <w:lang w:val="ro-RO"/>
        </w:rPr>
      </w:pPr>
      <w:r w:rsidRPr="008810BD">
        <w:rPr>
          <w:rFonts w:asciiTheme="minorHAnsi" w:hAnsiTheme="minorHAnsi" w:cs="Arial"/>
          <w:b/>
          <w:sz w:val="26"/>
          <w:szCs w:val="26"/>
          <w:lang w:val="ro-RO"/>
        </w:rPr>
        <w:t>(2)</w:t>
      </w:r>
      <w:r w:rsidRPr="008810BD">
        <w:rPr>
          <w:rFonts w:asciiTheme="minorHAnsi" w:hAnsiTheme="minorHAnsi" w:cs="Arial"/>
          <w:sz w:val="26"/>
          <w:szCs w:val="26"/>
          <w:lang w:val="ro-RO"/>
        </w:rPr>
        <w:t xml:space="preserve"> </w:t>
      </w:r>
      <w:r w:rsidR="006E2DA2" w:rsidRPr="008810BD">
        <w:rPr>
          <w:rFonts w:asciiTheme="minorHAnsi" w:hAnsiTheme="minorHAnsi" w:cs="Arial"/>
          <w:sz w:val="26"/>
          <w:szCs w:val="26"/>
          <w:lang w:val="ro-RO"/>
        </w:rPr>
        <w:t>H</w:t>
      </w:r>
      <w:r w:rsidRPr="008810BD">
        <w:rPr>
          <w:rFonts w:asciiTheme="minorHAnsi" w:hAnsiTheme="minorHAnsi" w:cs="Arial"/>
          <w:sz w:val="26"/>
          <w:szCs w:val="26"/>
          <w:lang w:val="ro-RO"/>
        </w:rPr>
        <w:t>otărârea va fi pub</w:t>
      </w:r>
      <w:r w:rsidR="00C83A9A" w:rsidRPr="008810BD">
        <w:rPr>
          <w:rFonts w:asciiTheme="minorHAnsi" w:hAnsiTheme="minorHAnsi" w:cs="Arial"/>
          <w:sz w:val="26"/>
          <w:szCs w:val="26"/>
          <w:lang w:val="ro-RO"/>
        </w:rPr>
        <w:t>licată în Monitorul Oficial al J</w:t>
      </w:r>
      <w:r w:rsidRPr="008810BD">
        <w:rPr>
          <w:rFonts w:asciiTheme="minorHAnsi" w:hAnsiTheme="minorHAnsi" w:cs="Arial"/>
          <w:sz w:val="26"/>
          <w:szCs w:val="26"/>
          <w:lang w:val="ro-RO"/>
        </w:rPr>
        <w:t>udeţului Harghita.</w:t>
      </w:r>
    </w:p>
    <w:p w:rsidR="004159B7" w:rsidRPr="008810BD" w:rsidRDefault="004159B7" w:rsidP="00527039">
      <w:pPr>
        <w:rPr>
          <w:rFonts w:asciiTheme="minorHAnsi" w:hAnsiTheme="minorHAnsi"/>
          <w:sz w:val="26"/>
          <w:szCs w:val="26"/>
          <w:lang w:val="ro-RO"/>
        </w:rPr>
      </w:pPr>
    </w:p>
    <w:p w:rsidR="009264AD" w:rsidRDefault="009264AD" w:rsidP="00527039">
      <w:pPr>
        <w:rPr>
          <w:rFonts w:asciiTheme="minorHAnsi" w:hAnsiTheme="minorHAnsi"/>
          <w:sz w:val="26"/>
          <w:szCs w:val="26"/>
          <w:lang w:val="ro-RO"/>
        </w:rPr>
      </w:pPr>
    </w:p>
    <w:p w:rsidR="006B3A91" w:rsidRDefault="00B64A46" w:rsidP="00527039">
      <w:pPr>
        <w:rPr>
          <w:rFonts w:asciiTheme="minorHAnsi" w:hAnsiTheme="minorHAnsi"/>
          <w:sz w:val="26"/>
          <w:szCs w:val="26"/>
          <w:lang w:val="ro-RO"/>
        </w:rPr>
      </w:pPr>
      <w:r>
        <w:rPr>
          <w:rFonts w:asciiTheme="minorHAnsi" w:hAnsiTheme="minorHAnsi"/>
          <w:sz w:val="26"/>
          <w:szCs w:val="26"/>
          <w:lang w:val="ro-RO"/>
        </w:rPr>
        <w:t xml:space="preserve">Miercurea Ciuc, </w:t>
      </w:r>
      <w:r w:rsidR="00971FB4">
        <w:rPr>
          <w:rFonts w:asciiTheme="minorHAnsi" w:hAnsiTheme="minorHAnsi"/>
          <w:sz w:val="26"/>
          <w:szCs w:val="26"/>
          <w:lang w:val="ro-RO"/>
        </w:rPr>
        <w:t>6</w:t>
      </w:r>
      <w:r>
        <w:rPr>
          <w:rFonts w:asciiTheme="minorHAnsi" w:hAnsiTheme="minorHAnsi"/>
          <w:sz w:val="26"/>
          <w:szCs w:val="26"/>
          <w:lang w:val="ro-RO"/>
        </w:rPr>
        <w:t xml:space="preserve"> decembrie</w:t>
      </w:r>
      <w:r w:rsidR="00D756B6" w:rsidRPr="008810BD">
        <w:rPr>
          <w:rFonts w:asciiTheme="minorHAnsi" w:hAnsiTheme="minorHAnsi"/>
          <w:sz w:val="26"/>
          <w:szCs w:val="26"/>
          <w:lang w:val="ro-RO"/>
        </w:rPr>
        <w:t xml:space="preserve"> </w:t>
      </w:r>
      <w:r w:rsidR="00016BFC" w:rsidRPr="008810BD">
        <w:rPr>
          <w:rFonts w:asciiTheme="minorHAnsi" w:hAnsiTheme="minorHAnsi"/>
          <w:sz w:val="26"/>
          <w:szCs w:val="26"/>
          <w:lang w:val="ro-RO"/>
        </w:rPr>
        <w:t>2019</w:t>
      </w:r>
    </w:p>
    <w:p w:rsidR="00B64A46" w:rsidRDefault="00B64A46" w:rsidP="00527039">
      <w:pPr>
        <w:rPr>
          <w:rFonts w:asciiTheme="minorHAnsi" w:hAnsiTheme="minorHAnsi"/>
          <w:sz w:val="26"/>
          <w:szCs w:val="26"/>
          <w:lang w:val="ro-RO"/>
        </w:rPr>
      </w:pPr>
    </w:p>
    <w:p w:rsidR="004D4923" w:rsidRDefault="004D4923" w:rsidP="00527039">
      <w:pPr>
        <w:rPr>
          <w:rFonts w:asciiTheme="minorHAnsi" w:hAnsiTheme="minorHAnsi"/>
          <w:sz w:val="26"/>
          <w:szCs w:val="26"/>
          <w:lang w:val="ro-RO"/>
        </w:rPr>
      </w:pPr>
    </w:p>
    <w:p w:rsidR="004D4923" w:rsidRDefault="004D4923" w:rsidP="00527039">
      <w:pPr>
        <w:rPr>
          <w:rFonts w:asciiTheme="minorHAnsi" w:hAnsiTheme="minorHAnsi"/>
          <w:sz w:val="26"/>
          <w:szCs w:val="26"/>
          <w:lang w:val="ro-RO"/>
        </w:rPr>
      </w:pPr>
    </w:p>
    <w:p w:rsidR="00B64A46" w:rsidRDefault="00B64A46" w:rsidP="00527039">
      <w:pPr>
        <w:rPr>
          <w:rFonts w:asciiTheme="minorHAnsi" w:hAnsiTheme="minorHAnsi"/>
          <w:sz w:val="26"/>
          <w:szCs w:val="26"/>
          <w:lang w:val="ro-RO"/>
        </w:rPr>
      </w:pPr>
    </w:p>
    <w:p w:rsidR="00C964BA" w:rsidRPr="008810BD" w:rsidRDefault="00C964BA" w:rsidP="00527039">
      <w:pPr>
        <w:rPr>
          <w:rFonts w:asciiTheme="minorHAnsi" w:hAnsiTheme="minorHAnsi"/>
          <w:sz w:val="26"/>
          <w:szCs w:val="26"/>
          <w:lang w:val="ro-RO"/>
        </w:rPr>
      </w:pPr>
    </w:p>
    <w:p w:rsidR="00F4463E" w:rsidRPr="008810BD" w:rsidRDefault="00F4463E" w:rsidP="00F4463E">
      <w:pPr>
        <w:ind w:left="5040"/>
        <w:jc w:val="both"/>
        <w:rPr>
          <w:rFonts w:asciiTheme="minorHAnsi" w:hAnsiTheme="minorHAnsi"/>
          <w:b/>
          <w:sz w:val="26"/>
          <w:szCs w:val="26"/>
          <w:lang w:val="ro-RO"/>
        </w:rPr>
      </w:pPr>
      <w:r w:rsidRPr="008810BD">
        <w:rPr>
          <w:rFonts w:asciiTheme="minorHAnsi" w:hAnsiTheme="minorHAnsi"/>
          <w:sz w:val="26"/>
          <w:szCs w:val="26"/>
          <w:lang w:val="ro-RO"/>
        </w:rPr>
        <w:t xml:space="preserve">               </w:t>
      </w:r>
      <w:r w:rsidR="007A4580" w:rsidRPr="008810BD">
        <w:rPr>
          <w:rFonts w:asciiTheme="minorHAnsi" w:hAnsiTheme="minorHAnsi"/>
          <w:sz w:val="26"/>
          <w:szCs w:val="26"/>
          <w:lang w:val="ro-RO"/>
        </w:rPr>
        <w:t xml:space="preserve"> </w:t>
      </w:r>
      <w:r w:rsidRPr="008810BD">
        <w:rPr>
          <w:rFonts w:asciiTheme="minorHAnsi" w:hAnsiTheme="minorHAnsi"/>
          <w:b/>
          <w:sz w:val="26"/>
          <w:szCs w:val="26"/>
          <w:lang w:val="ro-RO"/>
        </w:rPr>
        <w:t>CONTRASEMNEAZĂ</w:t>
      </w:r>
    </w:p>
    <w:p w:rsidR="00F4463E" w:rsidRPr="008810BD" w:rsidRDefault="00F4463E" w:rsidP="00F4463E">
      <w:pPr>
        <w:pStyle w:val="Heading6"/>
        <w:rPr>
          <w:rFonts w:asciiTheme="minorHAnsi" w:hAnsiTheme="minorHAnsi"/>
          <w:sz w:val="26"/>
          <w:szCs w:val="26"/>
        </w:rPr>
      </w:pPr>
      <w:r w:rsidRPr="008810BD">
        <w:rPr>
          <w:rFonts w:asciiTheme="minorHAnsi" w:hAnsiTheme="minorHAnsi"/>
          <w:sz w:val="26"/>
          <w:szCs w:val="26"/>
        </w:rPr>
        <w:tab/>
        <w:t xml:space="preserve">PREŞEDINTE                                    </w:t>
      </w:r>
      <w:r w:rsidRPr="008810BD">
        <w:rPr>
          <w:rFonts w:asciiTheme="minorHAnsi" w:hAnsiTheme="minorHAnsi"/>
          <w:sz w:val="26"/>
          <w:szCs w:val="26"/>
        </w:rPr>
        <w:tab/>
        <w:t xml:space="preserve">       </w:t>
      </w:r>
      <w:r w:rsidR="00320A23">
        <w:rPr>
          <w:rFonts w:asciiTheme="minorHAnsi" w:hAnsiTheme="minorHAnsi"/>
          <w:sz w:val="26"/>
          <w:szCs w:val="26"/>
        </w:rPr>
        <w:t xml:space="preserve">          </w:t>
      </w:r>
      <w:r w:rsidRPr="008810BD">
        <w:rPr>
          <w:rFonts w:asciiTheme="minorHAnsi" w:hAnsiTheme="minorHAnsi"/>
          <w:sz w:val="26"/>
          <w:szCs w:val="26"/>
        </w:rPr>
        <w:t xml:space="preserve">SECRETARUL </w:t>
      </w:r>
      <w:r w:rsidR="00320A23">
        <w:rPr>
          <w:rFonts w:asciiTheme="minorHAnsi" w:hAnsiTheme="minorHAnsi"/>
          <w:sz w:val="26"/>
          <w:szCs w:val="26"/>
        </w:rPr>
        <w:t xml:space="preserve">GENERAL AL </w:t>
      </w:r>
      <w:r w:rsidRPr="008810BD">
        <w:rPr>
          <w:rFonts w:asciiTheme="minorHAnsi" w:hAnsiTheme="minorHAnsi"/>
          <w:sz w:val="26"/>
          <w:szCs w:val="26"/>
        </w:rPr>
        <w:t>JUDEŢULUI</w:t>
      </w:r>
    </w:p>
    <w:p w:rsidR="00F4463E" w:rsidRPr="008810BD" w:rsidRDefault="00F4463E" w:rsidP="00F4463E">
      <w:pPr>
        <w:ind w:left="-142" w:firstLine="142"/>
        <w:jc w:val="both"/>
        <w:rPr>
          <w:rFonts w:asciiTheme="minorHAnsi" w:hAnsiTheme="minorHAnsi"/>
          <w:sz w:val="26"/>
          <w:szCs w:val="26"/>
          <w:lang w:val="ro-RO"/>
        </w:rPr>
      </w:pPr>
      <w:r w:rsidRPr="008810BD">
        <w:rPr>
          <w:rFonts w:asciiTheme="minorHAnsi" w:hAnsiTheme="minorHAnsi"/>
          <w:sz w:val="26"/>
          <w:szCs w:val="26"/>
          <w:lang w:val="ro-RO"/>
        </w:rPr>
        <w:t xml:space="preserve">          </w:t>
      </w:r>
      <w:proofErr w:type="spellStart"/>
      <w:r w:rsidRPr="008810BD">
        <w:rPr>
          <w:rFonts w:asciiTheme="minorHAnsi" w:hAnsiTheme="minorHAnsi"/>
          <w:sz w:val="26"/>
          <w:szCs w:val="26"/>
          <w:lang w:val="ro-RO"/>
        </w:rPr>
        <w:t>Borboly</w:t>
      </w:r>
      <w:proofErr w:type="spellEnd"/>
      <w:r w:rsidRPr="008810BD">
        <w:rPr>
          <w:rFonts w:asciiTheme="minorHAnsi" w:hAnsiTheme="minorHAnsi"/>
          <w:sz w:val="26"/>
          <w:szCs w:val="26"/>
          <w:lang w:val="ro-RO"/>
        </w:rPr>
        <w:t xml:space="preserve"> Csaba                                            </w:t>
      </w:r>
      <w:r w:rsidRPr="008810BD">
        <w:rPr>
          <w:rFonts w:asciiTheme="minorHAnsi" w:hAnsiTheme="minorHAnsi"/>
          <w:sz w:val="26"/>
          <w:szCs w:val="26"/>
          <w:lang w:val="ro-RO"/>
        </w:rPr>
        <w:tab/>
      </w:r>
      <w:r w:rsidR="007A464F" w:rsidRPr="008810BD">
        <w:rPr>
          <w:rFonts w:asciiTheme="minorHAnsi" w:hAnsiTheme="minorHAnsi"/>
          <w:sz w:val="26"/>
          <w:szCs w:val="26"/>
          <w:lang w:val="ro-RO"/>
        </w:rPr>
        <w:t xml:space="preserve">                        </w:t>
      </w:r>
      <w:proofErr w:type="spellStart"/>
      <w:r w:rsidR="007A464F" w:rsidRPr="008810BD">
        <w:rPr>
          <w:rFonts w:asciiTheme="minorHAnsi" w:hAnsiTheme="minorHAnsi"/>
          <w:sz w:val="26"/>
          <w:szCs w:val="26"/>
          <w:lang w:val="ro-RO"/>
        </w:rPr>
        <w:t>Vágássy</w:t>
      </w:r>
      <w:proofErr w:type="spellEnd"/>
      <w:r w:rsidR="007A464F" w:rsidRPr="008810BD">
        <w:rPr>
          <w:rFonts w:asciiTheme="minorHAnsi" w:hAnsiTheme="minorHAnsi"/>
          <w:sz w:val="26"/>
          <w:szCs w:val="26"/>
          <w:lang w:val="ro-RO"/>
        </w:rPr>
        <w:t xml:space="preserve"> </w:t>
      </w:r>
      <w:proofErr w:type="spellStart"/>
      <w:r w:rsidR="007A464F" w:rsidRPr="008810BD">
        <w:rPr>
          <w:rFonts w:asciiTheme="minorHAnsi" w:hAnsiTheme="minorHAnsi"/>
          <w:sz w:val="26"/>
          <w:szCs w:val="26"/>
          <w:lang w:val="ro-RO"/>
        </w:rPr>
        <w:t>Alpár</w:t>
      </w:r>
      <w:proofErr w:type="spellEnd"/>
    </w:p>
    <w:p w:rsidR="007A4580" w:rsidRPr="008810BD" w:rsidRDefault="007A4580" w:rsidP="00C03236">
      <w:pPr>
        <w:rPr>
          <w:rFonts w:asciiTheme="minorHAnsi" w:hAnsiTheme="minorHAnsi"/>
          <w:b/>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C964BA" w:rsidRDefault="00C964BA"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042E5B" w:rsidRDefault="00042E5B" w:rsidP="007A464F">
      <w:pPr>
        <w:ind w:left="-142" w:firstLine="142"/>
        <w:jc w:val="center"/>
        <w:rPr>
          <w:rFonts w:asciiTheme="minorHAnsi" w:hAnsiTheme="minorHAnsi"/>
          <w:b/>
          <w:color w:val="000000"/>
          <w:sz w:val="26"/>
          <w:szCs w:val="26"/>
          <w:lang w:val="ro-RO"/>
        </w:rPr>
      </w:pPr>
    </w:p>
    <w:p w:rsidR="006C1AA3" w:rsidRDefault="006C1AA3" w:rsidP="007A464F">
      <w:pPr>
        <w:ind w:left="-142" w:firstLine="142"/>
        <w:jc w:val="center"/>
        <w:rPr>
          <w:rFonts w:asciiTheme="minorHAnsi" w:hAnsiTheme="minorHAnsi"/>
          <w:b/>
          <w:color w:val="000000"/>
          <w:sz w:val="26"/>
          <w:szCs w:val="26"/>
          <w:lang w:val="ro-RO"/>
        </w:rPr>
      </w:pPr>
    </w:p>
    <w:p w:rsidR="006C1AA3" w:rsidRDefault="006C1AA3" w:rsidP="007A464F">
      <w:pPr>
        <w:ind w:left="-142" w:firstLine="142"/>
        <w:jc w:val="center"/>
        <w:rPr>
          <w:rFonts w:asciiTheme="minorHAnsi" w:hAnsiTheme="minorHAnsi"/>
          <w:b/>
          <w:color w:val="000000"/>
          <w:sz w:val="26"/>
          <w:szCs w:val="26"/>
          <w:lang w:val="ro-RO"/>
        </w:rPr>
      </w:pPr>
    </w:p>
    <w:p w:rsidR="00E810E9" w:rsidRPr="008810BD" w:rsidRDefault="00421A50" w:rsidP="007A464F">
      <w:pPr>
        <w:ind w:left="-142" w:firstLine="142"/>
        <w:jc w:val="center"/>
        <w:rPr>
          <w:rFonts w:asciiTheme="minorHAnsi" w:hAnsiTheme="minorHAnsi"/>
          <w:b/>
          <w:color w:val="000000"/>
          <w:sz w:val="26"/>
          <w:szCs w:val="26"/>
          <w:lang w:val="ro-RO"/>
        </w:rPr>
      </w:pPr>
      <w:r>
        <w:rPr>
          <w:rFonts w:asciiTheme="minorHAnsi" w:hAnsiTheme="minorHAnsi"/>
          <w:b/>
          <w:color w:val="000000"/>
          <w:sz w:val="26"/>
          <w:szCs w:val="26"/>
          <w:lang w:val="ro-RO"/>
        </w:rPr>
        <w:t>A</w:t>
      </w:r>
      <w:r w:rsidR="00E810E9" w:rsidRPr="008810BD">
        <w:rPr>
          <w:rFonts w:asciiTheme="minorHAnsi" w:hAnsiTheme="minorHAnsi"/>
          <w:b/>
          <w:color w:val="000000"/>
          <w:sz w:val="26"/>
          <w:szCs w:val="26"/>
          <w:lang w:val="ro-RO"/>
        </w:rPr>
        <w:t>VIZAT</w:t>
      </w:r>
    </w:p>
    <w:p w:rsidR="00E810E9" w:rsidRPr="008810BD" w:rsidRDefault="00E810E9" w:rsidP="007A464F">
      <w:pPr>
        <w:ind w:left="-142" w:firstLine="142"/>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SECRETARUL  </w:t>
      </w:r>
      <w:r w:rsidR="00320A23">
        <w:rPr>
          <w:rFonts w:asciiTheme="minorHAnsi" w:hAnsiTheme="minorHAnsi"/>
          <w:b/>
          <w:color w:val="000000"/>
          <w:sz w:val="26"/>
          <w:szCs w:val="26"/>
          <w:lang w:val="ro-RO"/>
        </w:rPr>
        <w:t xml:space="preserve">GENERAL AL </w:t>
      </w:r>
      <w:r w:rsidRPr="008810BD">
        <w:rPr>
          <w:rFonts w:asciiTheme="minorHAnsi" w:hAnsiTheme="minorHAnsi"/>
          <w:b/>
          <w:color w:val="000000"/>
          <w:sz w:val="26"/>
          <w:szCs w:val="26"/>
          <w:lang w:val="ro-RO"/>
        </w:rPr>
        <w:t>JUDEŢULUI</w:t>
      </w:r>
    </w:p>
    <w:p w:rsidR="00E810E9" w:rsidRPr="008810BD" w:rsidRDefault="007A464F" w:rsidP="007A464F">
      <w:pPr>
        <w:ind w:left="-142" w:firstLine="142"/>
        <w:jc w:val="center"/>
        <w:rPr>
          <w:rFonts w:asciiTheme="minorHAnsi" w:hAnsiTheme="minorHAnsi"/>
          <w:color w:val="000000"/>
          <w:sz w:val="26"/>
          <w:szCs w:val="26"/>
          <w:lang w:val="ro-RO"/>
        </w:rPr>
      </w:pPr>
      <w:proofErr w:type="spellStart"/>
      <w:r w:rsidRPr="008810BD">
        <w:rPr>
          <w:rFonts w:asciiTheme="minorHAnsi" w:hAnsiTheme="minorHAnsi"/>
          <w:color w:val="000000"/>
          <w:sz w:val="26"/>
          <w:szCs w:val="26"/>
          <w:lang w:val="ro-RO"/>
        </w:rPr>
        <w:t>Vágássy</w:t>
      </w:r>
      <w:proofErr w:type="spellEnd"/>
      <w:r w:rsidRPr="008810BD">
        <w:rPr>
          <w:rFonts w:asciiTheme="minorHAnsi" w:hAnsiTheme="minorHAnsi"/>
          <w:color w:val="000000"/>
          <w:sz w:val="26"/>
          <w:szCs w:val="26"/>
          <w:lang w:val="ro-RO"/>
        </w:rPr>
        <w:t xml:space="preserve"> </w:t>
      </w:r>
      <w:proofErr w:type="spellStart"/>
      <w:r w:rsidRPr="008810BD">
        <w:rPr>
          <w:rFonts w:asciiTheme="minorHAnsi" w:hAnsiTheme="minorHAnsi"/>
          <w:color w:val="000000"/>
          <w:sz w:val="26"/>
          <w:szCs w:val="26"/>
          <w:lang w:val="ro-RO"/>
        </w:rPr>
        <w:t>Alpár</w:t>
      </w:r>
      <w:proofErr w:type="spellEnd"/>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pStyle w:val="Heading4"/>
        <w:ind w:left="0" w:firstLine="720"/>
        <w:jc w:val="both"/>
        <w:rPr>
          <w:rFonts w:asciiTheme="minorHAnsi" w:hAnsiTheme="minorHAnsi"/>
          <w:color w:val="000000"/>
          <w:sz w:val="26"/>
          <w:szCs w:val="26"/>
        </w:rPr>
      </w:pPr>
      <w:r w:rsidRPr="008810BD">
        <w:rPr>
          <w:rFonts w:asciiTheme="minorHAnsi" w:hAnsiTheme="minorHAnsi"/>
          <w:color w:val="000000"/>
          <w:sz w:val="26"/>
          <w:szCs w:val="26"/>
        </w:rPr>
        <w:t xml:space="preserve">Prezentul proiect de hotărâre a fost iniţiat de către Preşedintele Consiliului Judeţean Harghita </w:t>
      </w:r>
      <w:proofErr w:type="spellStart"/>
      <w:r w:rsidRPr="008810BD">
        <w:rPr>
          <w:rFonts w:asciiTheme="minorHAnsi" w:hAnsiTheme="minorHAnsi"/>
          <w:color w:val="000000"/>
          <w:sz w:val="26"/>
          <w:szCs w:val="26"/>
        </w:rPr>
        <w:t>Borboly</w:t>
      </w:r>
      <w:proofErr w:type="spellEnd"/>
      <w:r w:rsidRPr="008810BD">
        <w:rPr>
          <w:rFonts w:asciiTheme="minorHAnsi" w:hAnsiTheme="minorHAnsi"/>
          <w:color w:val="000000"/>
          <w:sz w:val="26"/>
          <w:szCs w:val="26"/>
        </w:rPr>
        <w:t xml:space="preserve"> Csaba la propunerea Direcţiei generale economice.</w:t>
      </w:r>
    </w:p>
    <w:p w:rsidR="00E810E9" w:rsidRPr="008810BD" w:rsidRDefault="00E810E9" w:rsidP="00E810E9">
      <w:pPr>
        <w:ind w:left="-567" w:hanging="567"/>
        <w:jc w:val="both"/>
        <w:rPr>
          <w:rFonts w:asciiTheme="minorHAnsi" w:hAnsiTheme="minorHAns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8810BD">
        <w:tc>
          <w:tcPr>
            <w:tcW w:w="5452" w:type="dxa"/>
          </w:tcPr>
          <w:p w:rsidR="00E810E9" w:rsidRPr="008810BD" w:rsidRDefault="00E810E9" w:rsidP="00E810E9">
            <w:pPr>
              <w:tabs>
                <w:tab w:val="left" w:pos="1782"/>
              </w:tabs>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 PREŞEDINTE                        </w:t>
            </w:r>
          </w:p>
        </w:tc>
        <w:tc>
          <w:tcPr>
            <w:tcW w:w="3969" w:type="dxa"/>
          </w:tcPr>
          <w:p w:rsidR="00E810E9" w:rsidRPr="008810BD" w:rsidRDefault="00E810E9" w:rsidP="00E810E9">
            <w:pPr>
              <w:ind w:right="432"/>
              <w:rPr>
                <w:rFonts w:asciiTheme="minorHAnsi" w:hAnsiTheme="minorHAnsi"/>
                <w:color w:val="000000"/>
                <w:sz w:val="26"/>
                <w:szCs w:val="26"/>
                <w:lang w:val="ro-RO"/>
              </w:rPr>
            </w:pPr>
            <w:r w:rsidRPr="008810BD">
              <w:rPr>
                <w:rFonts w:asciiTheme="minorHAnsi" w:hAnsiTheme="minorHAnsi"/>
                <w:b/>
                <w:color w:val="000000"/>
                <w:sz w:val="26"/>
                <w:szCs w:val="26"/>
                <w:lang w:val="ro-RO"/>
              </w:rPr>
              <w:t xml:space="preserve">           DIRECTOR GENERAL</w:t>
            </w:r>
          </w:p>
        </w:tc>
      </w:tr>
      <w:tr w:rsidR="00E810E9" w:rsidRPr="008810BD">
        <w:tc>
          <w:tcPr>
            <w:tcW w:w="5452" w:type="dxa"/>
          </w:tcPr>
          <w:p w:rsidR="00E810E9" w:rsidRPr="008810BD" w:rsidRDefault="00E810E9" w:rsidP="00E810E9">
            <w:pP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Borboly Csaba                               </w:t>
            </w:r>
          </w:p>
        </w:tc>
        <w:tc>
          <w:tcPr>
            <w:tcW w:w="3969" w:type="dxa"/>
          </w:tcPr>
          <w:p w:rsidR="00E810E9" w:rsidRPr="008810BD" w:rsidRDefault="00E810E9" w:rsidP="00D02A0B">
            <w:pP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                </w:t>
            </w:r>
            <w:proofErr w:type="spellStart"/>
            <w:r w:rsidR="00D02A0B" w:rsidRPr="008810BD">
              <w:rPr>
                <w:rFonts w:asciiTheme="minorHAnsi" w:hAnsiTheme="minorHAnsi"/>
                <w:color w:val="000000"/>
                <w:sz w:val="26"/>
                <w:szCs w:val="26"/>
                <w:lang w:val="ro-RO"/>
              </w:rPr>
              <w:t>Bicăjanu</w:t>
            </w:r>
            <w:proofErr w:type="spellEnd"/>
            <w:r w:rsidR="00D02A0B" w:rsidRPr="008810BD">
              <w:rPr>
                <w:rFonts w:asciiTheme="minorHAnsi" w:hAnsiTheme="minorHAnsi"/>
                <w:color w:val="000000"/>
                <w:sz w:val="26"/>
                <w:szCs w:val="26"/>
                <w:lang w:val="ro-RO"/>
              </w:rPr>
              <w:t xml:space="preserve"> Vasile</w:t>
            </w:r>
          </w:p>
        </w:tc>
      </w:tr>
    </w:tbl>
    <w:p w:rsidR="00E810E9" w:rsidRPr="008810BD" w:rsidRDefault="00E810E9" w:rsidP="00E810E9">
      <w:pPr>
        <w:ind w:left="-567" w:hanging="567"/>
        <w:jc w:val="both"/>
        <w:rPr>
          <w:rFonts w:asciiTheme="minorHAnsi" w:hAnsiTheme="minorHAnsi"/>
          <w:b/>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 xml:space="preserve">     </w:t>
      </w:r>
    </w:p>
    <w:p w:rsidR="006D4D8E" w:rsidRPr="008810BD" w:rsidRDefault="006D4D8E" w:rsidP="006D4D8E">
      <w:pPr>
        <w:pStyle w:val="Heading4"/>
        <w:jc w:val="center"/>
        <w:rPr>
          <w:rFonts w:asciiTheme="minorHAnsi" w:hAnsiTheme="minorHAnsi"/>
          <w:b/>
          <w:color w:val="000000"/>
          <w:sz w:val="26"/>
          <w:szCs w:val="26"/>
        </w:rPr>
      </w:pPr>
    </w:p>
    <w:p w:rsidR="007A464F" w:rsidRPr="008810BD" w:rsidRDefault="007A464F" w:rsidP="007A464F">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VIZA JURIDICĂ</w:t>
      </w:r>
    </w:p>
    <w:p w:rsidR="007A464F" w:rsidRPr="008810BD" w:rsidRDefault="007A464F" w:rsidP="007A464F">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Direcţia generală administraţie publică locală</w:t>
      </w:r>
    </w:p>
    <w:p w:rsidR="00F06B1D" w:rsidRPr="008810BD" w:rsidRDefault="00F06B1D" w:rsidP="007A464F">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Director general</w:t>
      </w:r>
    </w:p>
    <w:p w:rsidR="007A464F" w:rsidRPr="008810BD" w:rsidRDefault="00F06B1D" w:rsidP="007A464F">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c.j. </w:t>
      </w:r>
      <w:r w:rsidR="007A464F" w:rsidRPr="008810BD">
        <w:rPr>
          <w:rFonts w:asciiTheme="minorHAnsi" w:hAnsiTheme="minorHAnsi"/>
          <w:color w:val="000000"/>
          <w:sz w:val="26"/>
          <w:szCs w:val="26"/>
          <w:lang w:val="ro-RO"/>
        </w:rPr>
        <w:t xml:space="preserve">Antal </w:t>
      </w:r>
      <w:proofErr w:type="spellStart"/>
      <w:r w:rsidR="007A464F" w:rsidRPr="008810BD">
        <w:rPr>
          <w:rFonts w:asciiTheme="minorHAnsi" w:hAnsiTheme="minorHAnsi"/>
          <w:color w:val="000000"/>
          <w:sz w:val="26"/>
          <w:szCs w:val="26"/>
          <w:lang w:val="ro-RO"/>
        </w:rPr>
        <w:t>Renáta</w:t>
      </w:r>
      <w:proofErr w:type="spellEnd"/>
    </w:p>
    <w:p w:rsidR="006D4D8E" w:rsidRPr="008810BD" w:rsidRDefault="006D4D8E" w:rsidP="006D4D8E">
      <w:pPr>
        <w:jc w:val="center"/>
        <w:rPr>
          <w:rFonts w:asciiTheme="minorHAnsi" w:hAnsiTheme="minorHAnsi"/>
          <w:color w:val="000000"/>
          <w:sz w:val="26"/>
          <w:szCs w:val="26"/>
          <w:lang w:val="ro-RO"/>
        </w:rPr>
      </w:pPr>
    </w:p>
    <w:p w:rsidR="00E810E9" w:rsidRPr="008810BD" w:rsidRDefault="00E810E9" w:rsidP="00E810E9">
      <w:pPr>
        <w:rPr>
          <w:rFonts w:asciiTheme="minorHAnsi" w:hAnsiTheme="minorHAnsi"/>
          <w:color w:val="000000"/>
          <w:sz w:val="26"/>
          <w:szCs w:val="26"/>
          <w:lang w:val="ro-RO"/>
        </w:rPr>
      </w:pPr>
      <w:r w:rsidRPr="008810BD">
        <w:rPr>
          <w:rFonts w:asciiTheme="minorHAnsi" w:hAnsiTheme="minorHAnsi"/>
          <w:color w:val="000000"/>
          <w:sz w:val="26"/>
          <w:szCs w:val="26"/>
          <w:lang w:val="ro-RO"/>
        </w:rPr>
        <w:tab/>
      </w:r>
      <w:r w:rsidRPr="008810BD">
        <w:rPr>
          <w:rFonts w:asciiTheme="minorHAnsi" w:hAnsiTheme="minorHAnsi"/>
          <w:color w:val="000000"/>
          <w:sz w:val="26"/>
          <w:szCs w:val="26"/>
          <w:lang w:val="ro-RO"/>
        </w:rPr>
        <w:tab/>
      </w: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pStyle w:val="Heading7"/>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Compartimentul  Cancelaria Consiliului</w:t>
      </w:r>
    </w:p>
    <w:p w:rsidR="00E810E9" w:rsidRPr="008810BD" w:rsidRDefault="00E810E9" w:rsidP="00E810E9">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Judeţean Harghita</w:t>
      </w:r>
    </w:p>
    <w:p w:rsidR="00E810E9" w:rsidRDefault="00D02A0B" w:rsidP="00E810E9">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Szabó</w:t>
      </w:r>
      <w:r w:rsidR="00E810E9" w:rsidRPr="008810BD">
        <w:rPr>
          <w:rFonts w:asciiTheme="minorHAnsi" w:hAnsiTheme="minorHAnsi"/>
          <w:color w:val="000000"/>
          <w:sz w:val="26"/>
          <w:szCs w:val="26"/>
          <w:lang w:val="ro-RO"/>
        </w:rPr>
        <w:t xml:space="preserve"> Zsolt</w:t>
      </w:r>
      <w:r w:rsidRPr="008810BD">
        <w:rPr>
          <w:rFonts w:asciiTheme="minorHAnsi" w:hAnsiTheme="minorHAnsi"/>
          <w:color w:val="000000"/>
          <w:sz w:val="26"/>
          <w:szCs w:val="26"/>
          <w:lang w:val="ro-RO"/>
        </w:rPr>
        <w:t xml:space="preserve"> </w:t>
      </w:r>
      <w:proofErr w:type="spellStart"/>
      <w:r w:rsidRPr="008810BD">
        <w:rPr>
          <w:rFonts w:asciiTheme="minorHAnsi" w:hAnsiTheme="minorHAnsi"/>
          <w:color w:val="000000"/>
          <w:sz w:val="26"/>
          <w:szCs w:val="26"/>
          <w:lang w:val="ro-RO"/>
        </w:rPr>
        <w:t>Szilveszter</w:t>
      </w:r>
      <w:proofErr w:type="spellEnd"/>
    </w:p>
    <w:p w:rsidR="00B64A46" w:rsidRDefault="00B64A46" w:rsidP="00A17A3A">
      <w:pPr>
        <w:rPr>
          <w:rFonts w:asciiTheme="minorHAnsi" w:hAnsiTheme="minorHAnsi"/>
          <w:b/>
          <w:color w:val="000000"/>
          <w:sz w:val="26"/>
          <w:szCs w:val="26"/>
          <w:lang w:val="ro-RO"/>
        </w:rPr>
      </w:pPr>
    </w:p>
    <w:p w:rsidR="00B64A46" w:rsidRDefault="00B64A46" w:rsidP="00A17A3A">
      <w:pPr>
        <w:rPr>
          <w:rFonts w:asciiTheme="minorHAnsi" w:hAnsiTheme="minorHAnsi"/>
          <w:b/>
          <w:color w:val="000000"/>
          <w:sz w:val="26"/>
          <w:szCs w:val="26"/>
          <w:lang w:val="ro-RO"/>
        </w:rPr>
      </w:pPr>
    </w:p>
    <w:p w:rsidR="00B64A46" w:rsidRDefault="00B64A46" w:rsidP="00A17A3A">
      <w:pPr>
        <w:rPr>
          <w:rFonts w:asciiTheme="minorHAnsi" w:hAnsiTheme="minorHAnsi"/>
          <w:b/>
          <w:color w:val="000000"/>
          <w:sz w:val="26"/>
          <w:szCs w:val="26"/>
          <w:lang w:val="ro-RO"/>
        </w:rPr>
      </w:pPr>
    </w:p>
    <w:p w:rsidR="0065385E" w:rsidRDefault="0065385E" w:rsidP="00A17A3A">
      <w:pPr>
        <w:rPr>
          <w:rFonts w:asciiTheme="minorHAnsi" w:hAnsiTheme="minorHAnsi"/>
          <w:b/>
          <w:color w:val="000000"/>
          <w:sz w:val="26"/>
          <w:szCs w:val="26"/>
          <w:lang w:val="ro-RO"/>
        </w:rPr>
      </w:pPr>
    </w:p>
    <w:p w:rsidR="00F24456" w:rsidRPr="008810BD" w:rsidRDefault="00F24456" w:rsidP="00A17A3A">
      <w:pPr>
        <w:rPr>
          <w:rFonts w:asciiTheme="minorHAnsi" w:hAnsiTheme="minorHAnsi"/>
          <w:b/>
          <w:color w:val="000000"/>
          <w:sz w:val="26"/>
          <w:szCs w:val="26"/>
          <w:lang w:val="ro-RO"/>
        </w:rPr>
      </w:pPr>
      <w:r w:rsidRPr="008810BD">
        <w:rPr>
          <w:rFonts w:asciiTheme="minorHAnsi" w:hAnsiTheme="minorHAnsi"/>
          <w:b/>
          <w:color w:val="000000"/>
          <w:sz w:val="26"/>
          <w:szCs w:val="26"/>
          <w:lang w:val="ro-RO"/>
        </w:rPr>
        <w:lastRenderedPageBreak/>
        <w:t>ROM</w:t>
      </w:r>
      <w:r w:rsidR="00823271" w:rsidRPr="008810BD">
        <w:rPr>
          <w:rFonts w:asciiTheme="minorHAnsi" w:hAnsiTheme="minorHAnsi"/>
          <w:b/>
          <w:color w:val="000000"/>
          <w:sz w:val="26"/>
          <w:szCs w:val="26"/>
          <w:lang w:val="ro-RO"/>
        </w:rPr>
        <w:t>Â</w:t>
      </w:r>
      <w:r w:rsidRPr="008810BD">
        <w:rPr>
          <w:rFonts w:asciiTheme="minorHAnsi" w:hAnsiTheme="minorHAnsi"/>
          <w:b/>
          <w:color w:val="000000"/>
          <w:sz w:val="26"/>
          <w:szCs w:val="26"/>
          <w:lang w:val="ro-RO"/>
        </w:rPr>
        <w:t xml:space="preserve">NIA </w:t>
      </w:r>
    </w:p>
    <w:p w:rsidR="00F24456" w:rsidRPr="008810BD" w:rsidRDefault="00F24456" w:rsidP="00A17A3A">
      <w:pPr>
        <w:rPr>
          <w:rFonts w:asciiTheme="minorHAnsi" w:hAnsiTheme="minorHAnsi"/>
          <w:b/>
          <w:color w:val="000000"/>
          <w:sz w:val="26"/>
          <w:szCs w:val="26"/>
          <w:lang w:val="ro-RO"/>
        </w:rPr>
      </w:pPr>
      <w:r w:rsidRPr="008810BD">
        <w:rPr>
          <w:rFonts w:asciiTheme="minorHAnsi" w:hAnsiTheme="minorHAnsi"/>
          <w:b/>
          <w:color w:val="000000"/>
          <w:sz w:val="26"/>
          <w:szCs w:val="26"/>
          <w:lang w:val="ro-RO"/>
        </w:rPr>
        <w:t>JUDEŢUL HARGHITA</w:t>
      </w:r>
    </w:p>
    <w:p w:rsidR="00A17A3A" w:rsidRPr="008810BD" w:rsidRDefault="00A17A3A" w:rsidP="00A17A3A">
      <w:pPr>
        <w:rPr>
          <w:rFonts w:asciiTheme="minorHAnsi" w:hAnsiTheme="minorHAnsi"/>
          <w:color w:val="000000"/>
          <w:sz w:val="26"/>
          <w:szCs w:val="26"/>
          <w:lang w:val="ro-RO"/>
        </w:rPr>
      </w:pPr>
      <w:r w:rsidRPr="008810BD">
        <w:rPr>
          <w:rFonts w:asciiTheme="minorHAnsi" w:hAnsiTheme="minorHAnsi"/>
          <w:b/>
          <w:color w:val="000000"/>
          <w:sz w:val="26"/>
          <w:szCs w:val="26"/>
          <w:lang w:val="ro-RO"/>
        </w:rPr>
        <w:t>CONSILIUL JUDEŢEAN</w:t>
      </w:r>
      <w:r w:rsidR="00F24456" w:rsidRPr="008810BD">
        <w:rPr>
          <w:rFonts w:asciiTheme="minorHAnsi" w:hAnsiTheme="minorHAnsi"/>
          <w:b/>
          <w:color w:val="000000"/>
          <w:sz w:val="26"/>
          <w:szCs w:val="26"/>
          <w:lang w:val="ro-RO"/>
        </w:rPr>
        <w:tab/>
      </w:r>
      <w:r w:rsidR="00F24456" w:rsidRPr="008810BD">
        <w:rPr>
          <w:rFonts w:asciiTheme="minorHAnsi" w:hAnsiTheme="minorHAnsi"/>
          <w:b/>
          <w:color w:val="000000"/>
          <w:sz w:val="26"/>
          <w:szCs w:val="26"/>
          <w:lang w:val="ro-RO"/>
        </w:rPr>
        <w:tab/>
        <w:t xml:space="preserve">      </w:t>
      </w:r>
      <w:r w:rsidRPr="008810BD">
        <w:rPr>
          <w:rFonts w:asciiTheme="minorHAnsi" w:hAnsiTheme="minorHAnsi"/>
          <w:color w:val="000000"/>
          <w:sz w:val="26"/>
          <w:szCs w:val="26"/>
          <w:lang w:val="ro-RO"/>
        </w:rPr>
        <w:t xml:space="preserve">                                                   </w:t>
      </w:r>
      <w:r w:rsidR="00F24456" w:rsidRPr="008810BD">
        <w:rPr>
          <w:rFonts w:asciiTheme="minorHAnsi" w:hAnsiTheme="minorHAnsi"/>
          <w:color w:val="000000"/>
          <w:sz w:val="26"/>
          <w:szCs w:val="26"/>
          <w:lang w:val="ro-RO"/>
        </w:rPr>
        <w:t xml:space="preserve">  </w:t>
      </w:r>
      <w:r w:rsidRPr="008810BD">
        <w:rPr>
          <w:rFonts w:asciiTheme="minorHAnsi" w:hAnsiTheme="minorHAnsi"/>
          <w:color w:val="000000"/>
          <w:sz w:val="26"/>
          <w:szCs w:val="26"/>
          <w:lang w:val="ro-RO"/>
        </w:rPr>
        <w:t xml:space="preserve">    </w:t>
      </w:r>
      <w:r w:rsidRPr="008810BD">
        <w:rPr>
          <w:rFonts w:asciiTheme="minorHAnsi" w:hAnsiTheme="minorHAnsi"/>
          <w:b/>
          <w:color w:val="000000"/>
          <w:sz w:val="26"/>
          <w:szCs w:val="26"/>
          <w:lang w:val="ro-RO"/>
        </w:rPr>
        <w:t>DE ACORD</w:t>
      </w:r>
    </w:p>
    <w:p w:rsidR="00A17A3A" w:rsidRPr="008810BD" w:rsidRDefault="00A17A3A" w:rsidP="00A17A3A">
      <w:pPr>
        <w:pStyle w:val="Heading8"/>
        <w:jc w:val="both"/>
        <w:rPr>
          <w:rFonts w:asciiTheme="minorHAnsi" w:hAnsiTheme="minorHAnsi"/>
          <w:color w:val="000000"/>
          <w:sz w:val="26"/>
          <w:szCs w:val="26"/>
          <w:lang w:val="ro-RO"/>
        </w:rPr>
      </w:pPr>
      <w:r w:rsidRPr="008810BD">
        <w:rPr>
          <w:rFonts w:asciiTheme="minorHAnsi" w:hAnsiTheme="minorHAnsi"/>
          <w:b w:val="0"/>
          <w:color w:val="000000"/>
          <w:sz w:val="26"/>
          <w:szCs w:val="26"/>
          <w:lang w:val="ro-RO"/>
        </w:rPr>
        <w:t xml:space="preserve">Direcţia </w:t>
      </w:r>
      <w:r w:rsidR="00771D71" w:rsidRPr="008810BD">
        <w:rPr>
          <w:rFonts w:asciiTheme="minorHAnsi" w:hAnsiTheme="minorHAnsi"/>
          <w:b w:val="0"/>
          <w:color w:val="000000"/>
          <w:sz w:val="26"/>
          <w:szCs w:val="26"/>
          <w:lang w:val="ro-RO"/>
        </w:rPr>
        <w:t xml:space="preserve">generală </w:t>
      </w:r>
      <w:r w:rsidRPr="008810BD">
        <w:rPr>
          <w:rFonts w:asciiTheme="minorHAnsi" w:hAnsiTheme="minorHAnsi"/>
          <w:b w:val="0"/>
          <w:color w:val="000000"/>
          <w:sz w:val="26"/>
          <w:szCs w:val="26"/>
          <w:lang w:val="ro-RO"/>
        </w:rPr>
        <w:t xml:space="preserve">economică                                                                                      </w:t>
      </w:r>
      <w:r w:rsidRPr="008810BD">
        <w:rPr>
          <w:rFonts w:asciiTheme="minorHAnsi" w:hAnsiTheme="minorHAnsi"/>
          <w:color w:val="000000"/>
          <w:sz w:val="26"/>
          <w:szCs w:val="26"/>
          <w:lang w:val="ro-RO"/>
        </w:rPr>
        <w:t xml:space="preserve">                                                                           </w:t>
      </w:r>
    </w:p>
    <w:p w:rsidR="007A4580" w:rsidRPr="008810BD" w:rsidRDefault="00823271" w:rsidP="00A17A3A">
      <w:pPr>
        <w:jc w:val="both"/>
        <w:rPr>
          <w:rFonts w:asciiTheme="minorHAnsi" w:hAnsiTheme="minorHAnsi"/>
          <w:color w:val="000000"/>
          <w:sz w:val="26"/>
          <w:szCs w:val="26"/>
          <w:lang w:val="ro-RO"/>
        </w:rPr>
      </w:pPr>
      <w:r w:rsidRPr="008810BD">
        <w:rPr>
          <w:rFonts w:asciiTheme="minorHAnsi" w:hAnsiTheme="minorHAnsi"/>
          <w:color w:val="000000"/>
          <w:sz w:val="26"/>
          <w:szCs w:val="26"/>
          <w:lang w:val="ro-RO"/>
        </w:rPr>
        <w:t>Nr.</w:t>
      </w:r>
      <w:r w:rsidR="003B1C05" w:rsidRPr="008810BD">
        <w:rPr>
          <w:rFonts w:asciiTheme="minorHAnsi" w:hAnsiTheme="minorHAnsi"/>
          <w:color w:val="000000"/>
          <w:sz w:val="26"/>
          <w:szCs w:val="26"/>
          <w:lang w:val="ro-RO"/>
        </w:rPr>
        <w:t xml:space="preserve"> </w:t>
      </w:r>
      <w:r w:rsidR="000E2723">
        <w:rPr>
          <w:rFonts w:asciiTheme="minorHAnsi" w:hAnsiTheme="minorHAnsi"/>
          <w:color w:val="000000"/>
          <w:sz w:val="26"/>
          <w:szCs w:val="26"/>
          <w:lang w:val="ro-RO"/>
        </w:rPr>
        <w:t xml:space="preserve"> </w:t>
      </w:r>
      <w:r w:rsidR="00773D11">
        <w:rPr>
          <w:rFonts w:asciiTheme="minorHAnsi" w:hAnsiTheme="minorHAnsi"/>
          <w:color w:val="000000"/>
          <w:sz w:val="26"/>
          <w:szCs w:val="26"/>
          <w:lang w:val="ro-RO"/>
        </w:rPr>
        <w:t xml:space="preserve"> </w:t>
      </w:r>
      <w:r w:rsidR="00AE1898">
        <w:rPr>
          <w:rFonts w:asciiTheme="minorHAnsi" w:hAnsiTheme="minorHAnsi"/>
          <w:color w:val="000000"/>
          <w:sz w:val="26"/>
          <w:szCs w:val="26"/>
          <w:lang w:val="ro-RO"/>
        </w:rPr>
        <w:t>28427</w:t>
      </w:r>
      <w:r w:rsidR="00773D11">
        <w:rPr>
          <w:rFonts w:asciiTheme="minorHAnsi" w:hAnsiTheme="minorHAnsi"/>
          <w:color w:val="000000"/>
          <w:sz w:val="26"/>
          <w:szCs w:val="26"/>
          <w:lang w:val="ro-RO"/>
        </w:rPr>
        <w:t xml:space="preserve"> </w:t>
      </w:r>
      <w:r w:rsidRPr="008810BD">
        <w:rPr>
          <w:rFonts w:asciiTheme="minorHAnsi" w:hAnsiTheme="minorHAnsi"/>
          <w:color w:val="000000"/>
          <w:sz w:val="26"/>
          <w:szCs w:val="26"/>
          <w:lang w:val="ro-RO"/>
        </w:rPr>
        <w:t xml:space="preserve">/ </w:t>
      </w:r>
      <w:r w:rsidR="00016BFC" w:rsidRPr="008810BD">
        <w:rPr>
          <w:rFonts w:asciiTheme="minorHAnsi" w:hAnsiTheme="minorHAnsi"/>
          <w:color w:val="000000"/>
          <w:sz w:val="26"/>
          <w:szCs w:val="26"/>
          <w:lang w:val="ro-RO"/>
        </w:rPr>
        <w:t>2019</w:t>
      </w:r>
    </w:p>
    <w:p w:rsidR="00A17A3A" w:rsidRPr="008810BD" w:rsidRDefault="007A4580" w:rsidP="007A4580">
      <w:pPr>
        <w:ind w:left="6480"/>
        <w:jc w:val="both"/>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           </w:t>
      </w:r>
      <w:proofErr w:type="spellStart"/>
      <w:r w:rsidR="00A17A3A" w:rsidRPr="008810BD">
        <w:rPr>
          <w:rFonts w:asciiTheme="minorHAnsi" w:hAnsiTheme="minorHAnsi"/>
          <w:color w:val="000000"/>
          <w:sz w:val="26"/>
          <w:szCs w:val="26"/>
          <w:lang w:val="ro-RO"/>
        </w:rPr>
        <w:t>Borboly</w:t>
      </w:r>
      <w:proofErr w:type="spellEnd"/>
      <w:r w:rsidR="00A17A3A" w:rsidRPr="008810BD">
        <w:rPr>
          <w:rFonts w:asciiTheme="minorHAnsi" w:hAnsiTheme="minorHAnsi"/>
          <w:color w:val="000000"/>
          <w:sz w:val="26"/>
          <w:szCs w:val="26"/>
          <w:lang w:val="ro-RO"/>
        </w:rPr>
        <w:t xml:space="preserve"> Csaba</w:t>
      </w:r>
    </w:p>
    <w:p w:rsidR="00A17A3A" w:rsidRPr="008810BD" w:rsidRDefault="002E242F" w:rsidP="00A17A3A">
      <w:pPr>
        <w:jc w:val="both"/>
        <w:rPr>
          <w:rFonts w:asciiTheme="minorHAnsi" w:hAnsiTheme="minorHAnsi"/>
          <w:color w:val="000000"/>
          <w:sz w:val="26"/>
          <w:szCs w:val="26"/>
          <w:lang w:val="ro-RO"/>
        </w:rPr>
      </w:pP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7A4580" w:rsidRPr="008810BD">
        <w:rPr>
          <w:rFonts w:asciiTheme="minorHAnsi" w:hAnsiTheme="minorHAnsi"/>
          <w:b/>
          <w:color w:val="000000"/>
          <w:sz w:val="26"/>
          <w:szCs w:val="26"/>
          <w:lang w:val="ro-RO"/>
        </w:rPr>
        <w:t xml:space="preserve">   </w:t>
      </w:r>
      <w:r w:rsidR="00A17A3A" w:rsidRPr="008810BD">
        <w:rPr>
          <w:rFonts w:asciiTheme="minorHAnsi" w:hAnsiTheme="minorHAnsi"/>
          <w:color w:val="000000"/>
          <w:sz w:val="26"/>
          <w:szCs w:val="26"/>
          <w:lang w:val="ro-RO"/>
        </w:rPr>
        <w:t>preşedinte</w:t>
      </w:r>
    </w:p>
    <w:p w:rsidR="00CF6BBB" w:rsidRPr="008810BD" w:rsidRDefault="00750F1E" w:rsidP="0046063D">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 </w:t>
      </w:r>
    </w:p>
    <w:p w:rsidR="00FD7F9E" w:rsidRDefault="00FD7F9E" w:rsidP="0046063D">
      <w:pPr>
        <w:jc w:val="center"/>
        <w:rPr>
          <w:rFonts w:asciiTheme="minorHAnsi" w:hAnsiTheme="minorHAnsi"/>
          <w:b/>
          <w:color w:val="000000"/>
          <w:sz w:val="26"/>
          <w:szCs w:val="26"/>
          <w:lang w:val="ro-RO"/>
        </w:rPr>
      </w:pPr>
    </w:p>
    <w:p w:rsidR="001E5677" w:rsidRPr="008810BD" w:rsidRDefault="003C39D4" w:rsidP="0046063D">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REFERAT DE APROBARE</w:t>
      </w:r>
    </w:p>
    <w:p w:rsidR="005F3EC5" w:rsidRPr="008810BD" w:rsidRDefault="005F3EC5" w:rsidP="00BF3D48">
      <w:pPr>
        <w:pStyle w:val="BodyText"/>
        <w:jc w:val="center"/>
        <w:rPr>
          <w:rFonts w:ascii="Calibri" w:hAnsi="Calibri"/>
          <w:sz w:val="26"/>
          <w:szCs w:val="26"/>
        </w:rPr>
      </w:pPr>
    </w:p>
    <w:p w:rsidR="00BF3D48" w:rsidRPr="008810BD" w:rsidRDefault="00BF3D48" w:rsidP="00BF3D48">
      <w:pPr>
        <w:pStyle w:val="BodyText"/>
        <w:jc w:val="center"/>
        <w:rPr>
          <w:rFonts w:ascii="Calibri" w:hAnsi="Calibri"/>
          <w:sz w:val="26"/>
          <w:szCs w:val="26"/>
        </w:rPr>
      </w:pPr>
      <w:r w:rsidRPr="008810BD">
        <w:rPr>
          <w:rFonts w:ascii="Calibri" w:hAnsi="Calibri"/>
          <w:sz w:val="26"/>
          <w:szCs w:val="26"/>
        </w:rPr>
        <w:t xml:space="preserve">privind </w:t>
      </w:r>
      <w:r w:rsidR="00EF6F8A">
        <w:rPr>
          <w:rFonts w:ascii="Calibri" w:hAnsi="Calibri"/>
          <w:sz w:val="26"/>
          <w:szCs w:val="26"/>
        </w:rPr>
        <w:t>rectificarea</w:t>
      </w:r>
      <w:r w:rsidRPr="008810BD">
        <w:rPr>
          <w:rFonts w:ascii="Calibri" w:hAnsi="Calibri"/>
          <w:sz w:val="26"/>
          <w:szCs w:val="26"/>
        </w:rPr>
        <w:t xml:space="preserve"> bugetului de venituri şi cheltuieli al judeţului Harghita, pe anul 2019</w:t>
      </w:r>
    </w:p>
    <w:p w:rsidR="00B26ECA" w:rsidRPr="008810BD" w:rsidRDefault="00B26ECA" w:rsidP="00490F95">
      <w:pPr>
        <w:pStyle w:val="BodyText"/>
        <w:jc w:val="center"/>
        <w:rPr>
          <w:rFonts w:asciiTheme="minorHAnsi" w:hAnsiTheme="minorHAnsi"/>
          <w:color w:val="000000"/>
          <w:sz w:val="26"/>
          <w:szCs w:val="26"/>
        </w:rPr>
      </w:pPr>
    </w:p>
    <w:p w:rsidR="00FD7F9E" w:rsidRDefault="00FD7F9E" w:rsidP="00A74531">
      <w:pPr>
        <w:autoSpaceDE w:val="0"/>
        <w:autoSpaceDN w:val="0"/>
        <w:adjustRightInd w:val="0"/>
        <w:jc w:val="both"/>
        <w:rPr>
          <w:rFonts w:asciiTheme="minorHAnsi" w:hAnsiTheme="minorHAnsi"/>
          <w:sz w:val="26"/>
          <w:szCs w:val="26"/>
          <w:lang w:val="ro-RO"/>
        </w:rPr>
      </w:pPr>
    </w:p>
    <w:p w:rsidR="00A74531" w:rsidRPr="008810BD" w:rsidRDefault="00A74531" w:rsidP="00A74531">
      <w:pPr>
        <w:autoSpaceDE w:val="0"/>
        <w:autoSpaceDN w:val="0"/>
        <w:adjustRightInd w:val="0"/>
        <w:jc w:val="both"/>
        <w:rPr>
          <w:rFonts w:asciiTheme="minorHAnsi" w:hAnsiTheme="minorHAnsi"/>
          <w:sz w:val="26"/>
          <w:szCs w:val="26"/>
          <w:lang w:val="ro-RO" w:eastAsia="ro-RO"/>
        </w:rPr>
      </w:pPr>
      <w:r w:rsidRPr="008810BD">
        <w:rPr>
          <w:rFonts w:asciiTheme="minorHAnsi" w:hAnsiTheme="minorHAnsi"/>
          <w:sz w:val="26"/>
          <w:szCs w:val="26"/>
          <w:lang w:val="ro-RO"/>
        </w:rPr>
        <w:t xml:space="preserve">Prin prezentul Proiect de hotărâre se propune </w:t>
      </w:r>
      <w:r w:rsidR="003A0D50">
        <w:rPr>
          <w:rFonts w:asciiTheme="minorHAnsi" w:hAnsiTheme="minorHAnsi"/>
          <w:sz w:val="26"/>
          <w:szCs w:val="26"/>
          <w:lang w:val="ro-RO"/>
        </w:rPr>
        <w:t>rectificarea</w:t>
      </w:r>
      <w:r w:rsidRPr="008810BD">
        <w:rPr>
          <w:rFonts w:asciiTheme="minorHAnsi" w:hAnsiTheme="minorHAnsi"/>
          <w:sz w:val="26"/>
          <w:szCs w:val="26"/>
          <w:lang w:val="ro-RO"/>
        </w:rPr>
        <w:t xml:space="preserve"> bugetului de venituri şi cheltuieli al judeţului Harghita pe anul 2019 aprobat prin Hotărârea Consiliului Judeţean Harghita nr. 47/2019 şi repartizat pe trimestre prin Dispoziţia Preşedintelui nr. 572/2019</w:t>
      </w:r>
      <w:r w:rsidR="00391631" w:rsidRPr="008810BD">
        <w:rPr>
          <w:rFonts w:asciiTheme="minorHAnsi" w:hAnsiTheme="minorHAnsi"/>
          <w:sz w:val="26"/>
          <w:szCs w:val="26"/>
          <w:lang w:val="ro-RO"/>
        </w:rPr>
        <w:t>,</w:t>
      </w:r>
      <w:r w:rsidRPr="008810BD">
        <w:rPr>
          <w:rFonts w:asciiTheme="minorHAnsi" w:hAnsiTheme="minorHAnsi"/>
          <w:sz w:val="26"/>
          <w:szCs w:val="26"/>
          <w:lang w:val="ro-RO"/>
        </w:rPr>
        <w:t xml:space="preserve"> cu modificările și completările ulterioare.</w:t>
      </w:r>
    </w:p>
    <w:p w:rsidR="003A0D50" w:rsidRDefault="003A0D50" w:rsidP="005819EA">
      <w:pPr>
        <w:autoSpaceDE w:val="0"/>
        <w:autoSpaceDN w:val="0"/>
        <w:adjustRightInd w:val="0"/>
        <w:jc w:val="both"/>
        <w:rPr>
          <w:rFonts w:asciiTheme="minorHAnsi" w:hAnsiTheme="minorHAnsi" w:cstheme="minorHAnsi"/>
          <w:b/>
          <w:sz w:val="26"/>
          <w:szCs w:val="26"/>
          <w:lang w:val="ro-RO"/>
        </w:rPr>
      </w:pPr>
    </w:p>
    <w:p w:rsidR="001E7B35" w:rsidRDefault="00BB7F89" w:rsidP="001E7B35">
      <w:pPr>
        <w:autoSpaceDE w:val="0"/>
        <w:autoSpaceDN w:val="0"/>
        <w:adjustRightInd w:val="0"/>
        <w:jc w:val="both"/>
        <w:rPr>
          <w:rFonts w:ascii="Courier New" w:hAnsi="Courier New" w:cs="Courier New"/>
          <w:sz w:val="22"/>
          <w:szCs w:val="22"/>
          <w:lang w:val="ro-RO" w:eastAsia="ro-RO"/>
        </w:rPr>
      </w:pPr>
      <w:r>
        <w:rPr>
          <w:rFonts w:asciiTheme="minorHAnsi" w:hAnsiTheme="minorHAnsi" w:cstheme="minorHAnsi"/>
          <w:sz w:val="26"/>
          <w:szCs w:val="26"/>
          <w:lang w:val="ro-RO" w:eastAsia="ro-RO"/>
        </w:rPr>
        <w:t>Prin Ordonanţ</w:t>
      </w:r>
      <w:r w:rsidR="001E7B35">
        <w:rPr>
          <w:rFonts w:asciiTheme="minorHAnsi" w:hAnsiTheme="minorHAnsi" w:cstheme="minorHAnsi"/>
          <w:sz w:val="26"/>
          <w:szCs w:val="26"/>
          <w:lang w:val="ro-RO" w:eastAsia="ro-RO"/>
        </w:rPr>
        <w:t>a</w:t>
      </w:r>
      <w:r w:rsidRPr="002F189F">
        <w:rPr>
          <w:rFonts w:asciiTheme="minorHAnsi" w:hAnsiTheme="minorHAnsi" w:cstheme="minorHAnsi"/>
          <w:sz w:val="26"/>
          <w:szCs w:val="26"/>
          <w:lang w:val="ro-RO" w:eastAsia="ro-RO"/>
        </w:rPr>
        <w:t xml:space="preserve"> de urgenţă </w:t>
      </w:r>
      <w:r>
        <w:rPr>
          <w:rFonts w:asciiTheme="minorHAnsi" w:hAnsiTheme="minorHAnsi" w:cstheme="minorHAnsi"/>
          <w:sz w:val="26"/>
          <w:szCs w:val="26"/>
          <w:lang w:val="ro-RO" w:eastAsia="ro-RO"/>
        </w:rPr>
        <w:t xml:space="preserve">a Guvernului </w:t>
      </w:r>
      <w:r w:rsidRPr="002F189F">
        <w:rPr>
          <w:rFonts w:asciiTheme="minorHAnsi" w:hAnsiTheme="minorHAnsi" w:cstheme="minorHAnsi"/>
          <w:sz w:val="26"/>
          <w:szCs w:val="26"/>
          <w:lang w:val="ro-RO" w:eastAsia="ro-RO"/>
        </w:rPr>
        <w:t>nr. 71</w:t>
      </w:r>
      <w:r w:rsidR="001E7B35">
        <w:rPr>
          <w:rFonts w:asciiTheme="minorHAnsi" w:hAnsiTheme="minorHAnsi" w:cstheme="minorHAnsi"/>
          <w:sz w:val="26"/>
          <w:szCs w:val="26"/>
          <w:lang w:val="ro-RO" w:eastAsia="ro-RO"/>
        </w:rPr>
        <w:t xml:space="preserve">/2019 a fost rectificat </w:t>
      </w:r>
      <w:r w:rsidRPr="002F189F">
        <w:rPr>
          <w:rFonts w:asciiTheme="minorHAnsi" w:hAnsiTheme="minorHAnsi" w:cstheme="minorHAnsi"/>
          <w:sz w:val="26"/>
          <w:szCs w:val="26"/>
          <w:lang w:val="ro-RO" w:eastAsia="ro-RO"/>
        </w:rPr>
        <w:t>bugetul</w:t>
      </w:r>
      <w:r w:rsidR="001E7B35">
        <w:rPr>
          <w:rFonts w:asciiTheme="minorHAnsi" w:hAnsiTheme="minorHAnsi" w:cstheme="minorHAnsi"/>
          <w:sz w:val="26"/>
          <w:szCs w:val="26"/>
          <w:lang w:val="ro-RO" w:eastAsia="ro-RO"/>
        </w:rPr>
        <w:t xml:space="preserve"> </w:t>
      </w:r>
      <w:r w:rsidRPr="002F189F">
        <w:rPr>
          <w:rFonts w:asciiTheme="minorHAnsi" w:hAnsiTheme="minorHAnsi" w:cstheme="minorHAnsi"/>
          <w:sz w:val="26"/>
          <w:szCs w:val="26"/>
          <w:lang w:val="ro-RO" w:eastAsia="ro-RO"/>
        </w:rPr>
        <w:t>de stat pe anul 2019</w:t>
      </w:r>
      <w:r w:rsidR="001E7B35">
        <w:rPr>
          <w:rFonts w:asciiTheme="minorHAnsi" w:hAnsiTheme="minorHAnsi" w:cstheme="minorHAnsi"/>
          <w:sz w:val="26"/>
          <w:szCs w:val="26"/>
          <w:lang w:val="ro-RO" w:eastAsia="ro-RO"/>
        </w:rPr>
        <w:t xml:space="preserve">. Prin Anexa nr.3, privind </w:t>
      </w:r>
      <w:r w:rsidR="001E7B35">
        <w:rPr>
          <w:rFonts w:asciiTheme="minorHAnsi" w:hAnsiTheme="minorHAnsi" w:cstheme="minorHAnsi"/>
          <w:bCs/>
          <w:sz w:val="26"/>
          <w:szCs w:val="26"/>
          <w:lang w:val="ro-RO" w:eastAsia="ro-RO"/>
        </w:rPr>
        <w:t xml:space="preserve">Sume </w:t>
      </w:r>
      <w:r w:rsidR="001E7B35" w:rsidRPr="001E7B35">
        <w:rPr>
          <w:rFonts w:asciiTheme="minorHAnsi" w:hAnsiTheme="minorHAnsi" w:cstheme="minorHAnsi"/>
          <w:sz w:val="26"/>
          <w:szCs w:val="26"/>
          <w:lang w:val="ro-RO" w:eastAsia="ro-RO"/>
        </w:rPr>
        <w:t>defalcate din taxa pe valoarea adăugată pentru finanţarea cheltuielilor descentralizate la nivelul judeţelor, pe anul 2019</w:t>
      </w:r>
      <w:r w:rsidR="001E7B35">
        <w:rPr>
          <w:rFonts w:asciiTheme="minorHAnsi" w:hAnsiTheme="minorHAnsi" w:cstheme="minorHAnsi"/>
          <w:sz w:val="26"/>
          <w:szCs w:val="26"/>
          <w:lang w:val="ro-RO" w:eastAsia="ro-RO"/>
        </w:rPr>
        <w:t>, Județului Harghita a fost alocată suma de 118,00 mii lei pentru finanțarea drepturilor</w:t>
      </w:r>
      <w:r w:rsidR="001E7B35" w:rsidRPr="001E7B35">
        <w:rPr>
          <w:rFonts w:asciiTheme="minorHAnsi" w:hAnsiTheme="minorHAnsi" w:cstheme="minorHAnsi"/>
          <w:sz w:val="26"/>
          <w:szCs w:val="26"/>
          <w:lang w:val="ro-RO" w:eastAsia="ro-RO"/>
        </w:rPr>
        <w:t xml:space="preserve"> copiilor cu cerinţe educaţionale speciale care frecventează învăţământul special</w:t>
      </w:r>
      <w:r w:rsidR="001E7B35">
        <w:rPr>
          <w:rFonts w:asciiTheme="minorHAnsi" w:hAnsiTheme="minorHAnsi" w:cstheme="minorHAnsi"/>
          <w:sz w:val="26"/>
          <w:szCs w:val="26"/>
          <w:lang w:val="ro-RO" w:eastAsia="ro-RO"/>
        </w:rPr>
        <w:t xml:space="preserve">. </w:t>
      </w:r>
    </w:p>
    <w:p w:rsidR="00FD7F9E" w:rsidRDefault="00FD7F9E" w:rsidP="007A27D0">
      <w:pPr>
        <w:autoSpaceDE w:val="0"/>
        <w:autoSpaceDN w:val="0"/>
        <w:adjustRightInd w:val="0"/>
        <w:jc w:val="both"/>
        <w:rPr>
          <w:rFonts w:ascii="Calibri" w:hAnsi="Calibri"/>
          <w:color w:val="000000"/>
          <w:sz w:val="26"/>
          <w:szCs w:val="26"/>
          <w:lang w:val="ro-RO"/>
        </w:rPr>
      </w:pPr>
    </w:p>
    <w:p w:rsidR="001E7B35" w:rsidRDefault="001E7B35" w:rsidP="007A27D0">
      <w:pPr>
        <w:autoSpaceDE w:val="0"/>
        <w:autoSpaceDN w:val="0"/>
        <w:adjustRightInd w:val="0"/>
        <w:jc w:val="both"/>
        <w:rPr>
          <w:rFonts w:ascii="Courier New" w:hAnsi="Courier New" w:cs="Courier New"/>
          <w:sz w:val="22"/>
          <w:szCs w:val="22"/>
          <w:lang w:val="ro-RO" w:eastAsia="ro-RO"/>
        </w:rPr>
      </w:pPr>
      <w:r w:rsidRPr="00DF6B37">
        <w:rPr>
          <w:rFonts w:ascii="Calibri" w:hAnsi="Calibri"/>
          <w:color w:val="000000"/>
          <w:sz w:val="26"/>
          <w:szCs w:val="26"/>
          <w:lang w:val="ro-RO"/>
        </w:rPr>
        <w:t>În baza prevederilor Legii bugetului de stat pe anul 2019 nr. 50/2019, potrivit prevederilor art. 4 alin. (a) şi a Anexei nr. 4  în bugetul</w:t>
      </w:r>
      <w:r>
        <w:rPr>
          <w:rFonts w:ascii="Calibri" w:hAnsi="Calibri"/>
          <w:color w:val="000000"/>
          <w:sz w:val="26"/>
          <w:szCs w:val="26"/>
          <w:lang w:val="ro-RO"/>
        </w:rPr>
        <w:t xml:space="preserve"> </w:t>
      </w:r>
      <w:r w:rsidR="007A27D0">
        <w:rPr>
          <w:rFonts w:ascii="Calibri" w:hAnsi="Calibri"/>
          <w:color w:val="000000"/>
          <w:sz w:val="26"/>
          <w:szCs w:val="26"/>
          <w:lang w:val="ro-RO"/>
        </w:rPr>
        <w:t xml:space="preserve">inițial de venituri și cheltuieli al </w:t>
      </w:r>
      <w:r>
        <w:rPr>
          <w:rFonts w:ascii="Calibri" w:hAnsi="Calibri"/>
          <w:color w:val="000000"/>
          <w:sz w:val="26"/>
          <w:szCs w:val="26"/>
          <w:lang w:val="ro-RO"/>
        </w:rPr>
        <w:t>Județului</w:t>
      </w:r>
      <w:r w:rsidR="007A27D0">
        <w:rPr>
          <w:rFonts w:ascii="Calibri" w:hAnsi="Calibri"/>
          <w:color w:val="000000"/>
          <w:sz w:val="26"/>
          <w:szCs w:val="26"/>
          <w:lang w:val="ro-RO"/>
        </w:rPr>
        <w:t xml:space="preserve"> Harghita </w:t>
      </w:r>
      <w:r>
        <w:rPr>
          <w:rFonts w:ascii="Calibri" w:hAnsi="Calibri"/>
          <w:color w:val="000000"/>
          <w:sz w:val="26"/>
          <w:szCs w:val="26"/>
          <w:lang w:val="ro-RO"/>
        </w:rPr>
        <w:t>a fost inclusă suma de</w:t>
      </w:r>
      <w:r w:rsidR="007A27D0">
        <w:rPr>
          <w:rFonts w:ascii="Calibri" w:hAnsi="Calibri"/>
          <w:color w:val="000000"/>
          <w:sz w:val="26"/>
          <w:szCs w:val="26"/>
          <w:lang w:val="ro-RO"/>
        </w:rPr>
        <w:t xml:space="preserve"> 538,00 mii lei, pentru </w:t>
      </w:r>
      <w:r w:rsidR="007A27D0" w:rsidRPr="00DF6B37">
        <w:rPr>
          <w:rFonts w:ascii="Calibri" w:eastAsia="Calibri" w:hAnsi="Calibri" w:cs="Arial"/>
          <w:color w:val="000000"/>
          <w:sz w:val="26"/>
          <w:szCs w:val="26"/>
          <w:lang w:val="ro-RO"/>
        </w:rPr>
        <w:t>f</w:t>
      </w:r>
      <w:r w:rsidR="007A27D0" w:rsidRPr="00DF6B37">
        <w:rPr>
          <w:rFonts w:ascii="Calibri" w:hAnsi="Calibri"/>
          <w:color w:val="000000"/>
          <w:sz w:val="26"/>
          <w:szCs w:val="26"/>
          <w:lang w:val="ro-RO" w:eastAsia="ro-RO"/>
        </w:rPr>
        <w:t>inanţarea drepturilor pentru copiii/elevii/tinerii cu CES integraţi în învăţământul special</w:t>
      </w:r>
      <w:r w:rsidR="007A27D0">
        <w:rPr>
          <w:rFonts w:ascii="Calibri" w:hAnsi="Calibri"/>
          <w:color w:val="000000"/>
          <w:sz w:val="26"/>
          <w:szCs w:val="26"/>
          <w:lang w:val="ro-RO" w:eastAsia="ro-RO"/>
        </w:rPr>
        <w:t xml:space="preserve">. În baza Situației </w:t>
      </w:r>
      <w:r w:rsidR="007A27D0" w:rsidRPr="007A27D0">
        <w:rPr>
          <w:rFonts w:ascii="Calibri" w:hAnsi="Calibri"/>
          <w:color w:val="000000"/>
          <w:sz w:val="26"/>
          <w:szCs w:val="26"/>
          <w:lang w:val="ro-RO" w:eastAsia="ro-RO"/>
        </w:rPr>
        <w:t xml:space="preserve">privind execuția cheltuielilor cu stimulentul educațional prevăzut de </w:t>
      </w:r>
      <w:r w:rsidR="007A27D0">
        <w:rPr>
          <w:rFonts w:ascii="Calibri" w:hAnsi="Calibri"/>
          <w:color w:val="000000"/>
          <w:sz w:val="26"/>
          <w:szCs w:val="26"/>
          <w:lang w:val="ro-RO" w:eastAsia="ro-RO"/>
        </w:rPr>
        <w:t>L</w:t>
      </w:r>
      <w:r w:rsidR="007A27D0" w:rsidRPr="007A27D0">
        <w:rPr>
          <w:rFonts w:ascii="Calibri" w:hAnsi="Calibri"/>
          <w:color w:val="000000"/>
          <w:sz w:val="26"/>
          <w:szCs w:val="26"/>
          <w:lang w:val="ro-RO" w:eastAsia="ro-RO"/>
        </w:rPr>
        <w:t>egea nr.248/2015 și cu drepturile copiilor cu cerințe educaționale speciale prevăzute la art.</w:t>
      </w:r>
      <w:r w:rsidR="000D704F">
        <w:rPr>
          <w:rFonts w:ascii="Calibri" w:hAnsi="Calibri"/>
          <w:color w:val="000000"/>
          <w:sz w:val="26"/>
          <w:szCs w:val="26"/>
          <w:lang w:val="ro-RO" w:eastAsia="ro-RO"/>
        </w:rPr>
        <w:t xml:space="preserve">51 alin.(2) din legea nr.1/2011 </w:t>
      </w:r>
      <w:r w:rsidR="007A27D0" w:rsidRPr="00DF6B37">
        <w:rPr>
          <w:rFonts w:ascii="Calibri" w:hAnsi="Calibri"/>
          <w:color w:val="000000"/>
          <w:sz w:val="26"/>
          <w:szCs w:val="26"/>
          <w:lang w:val="ro-RO" w:eastAsia="ro-RO"/>
        </w:rPr>
        <w:t>transmisă Administrației Județene a Finanțelor Publice Harghita</w:t>
      </w:r>
      <w:r w:rsidR="000D704F">
        <w:rPr>
          <w:rFonts w:ascii="Calibri" w:hAnsi="Calibri"/>
          <w:color w:val="000000"/>
          <w:sz w:val="26"/>
          <w:szCs w:val="26"/>
          <w:lang w:val="ro-RO" w:eastAsia="ro-RO"/>
        </w:rPr>
        <w:t xml:space="preserve"> cu nr. ad.26914/2019</w:t>
      </w:r>
      <w:r w:rsidR="007A27D0">
        <w:rPr>
          <w:rFonts w:ascii="Calibri" w:hAnsi="Calibri"/>
          <w:color w:val="000000"/>
          <w:sz w:val="26"/>
          <w:szCs w:val="26"/>
          <w:lang w:val="ro-RO" w:eastAsia="ro-RO"/>
        </w:rPr>
        <w:t>, sumele alocate se distribuie conform tabelului de mai jos:</w:t>
      </w:r>
    </w:p>
    <w:p w:rsidR="001E7B35" w:rsidRDefault="001E7B35" w:rsidP="001E7B35">
      <w:pPr>
        <w:autoSpaceDE w:val="0"/>
        <w:autoSpaceDN w:val="0"/>
        <w:adjustRightInd w:val="0"/>
        <w:rPr>
          <w:rFonts w:ascii="Courier New" w:hAnsi="Courier New" w:cs="Courier New"/>
          <w:sz w:val="22"/>
          <w:szCs w:val="22"/>
          <w:lang w:val="ro-RO" w:eastAsia="ro-RO"/>
        </w:rPr>
      </w:pPr>
    </w:p>
    <w:tbl>
      <w:tblPr>
        <w:tblW w:w="9379" w:type="dxa"/>
        <w:tblInd w:w="93" w:type="dxa"/>
        <w:tblLayout w:type="fixed"/>
        <w:tblLook w:val="04A0" w:firstRow="1" w:lastRow="0" w:firstColumn="1" w:lastColumn="0" w:noHBand="0" w:noVBand="1"/>
      </w:tblPr>
      <w:tblGrid>
        <w:gridCol w:w="582"/>
        <w:gridCol w:w="1985"/>
        <w:gridCol w:w="3118"/>
        <w:gridCol w:w="1134"/>
        <w:gridCol w:w="1284"/>
        <w:gridCol w:w="1276"/>
      </w:tblGrid>
      <w:tr w:rsidR="00600203" w:rsidRPr="007A27D0" w:rsidTr="00FD7F9E">
        <w:trPr>
          <w:trHeight w:val="63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197AEE">
            <w:pPr>
              <w:jc w:val="center"/>
              <w:rPr>
                <w:rFonts w:asciiTheme="minorHAnsi" w:hAnsiTheme="minorHAnsi" w:cstheme="minorHAnsi"/>
                <w:b/>
                <w:bCs/>
                <w:color w:val="000000"/>
                <w:sz w:val="24"/>
                <w:szCs w:val="24"/>
                <w:lang w:val="ro-RO" w:eastAsia="ro-RO"/>
              </w:rPr>
            </w:pPr>
            <w:r w:rsidRPr="00773D11">
              <w:rPr>
                <w:rFonts w:asciiTheme="minorHAnsi" w:hAnsiTheme="minorHAnsi" w:cstheme="minorHAnsi"/>
                <w:b/>
                <w:bCs/>
                <w:color w:val="000000"/>
                <w:sz w:val="24"/>
                <w:szCs w:val="24"/>
                <w:lang w:val="ro-RO" w:eastAsia="ro-RO"/>
              </w:rPr>
              <w:t>Nr.</w:t>
            </w:r>
            <w:r>
              <w:rPr>
                <w:rFonts w:asciiTheme="minorHAnsi" w:hAnsiTheme="minorHAnsi" w:cstheme="minorHAnsi"/>
                <w:b/>
                <w:bCs/>
                <w:color w:val="000000"/>
                <w:sz w:val="24"/>
                <w:szCs w:val="24"/>
                <w:lang w:val="ro-RO" w:eastAsia="ro-RO"/>
              </w:rPr>
              <w:t xml:space="preserve"> </w:t>
            </w:r>
            <w:r w:rsidRPr="00773D11">
              <w:rPr>
                <w:rFonts w:asciiTheme="minorHAnsi" w:hAnsiTheme="minorHAnsi" w:cstheme="minorHAnsi"/>
                <w:b/>
                <w:bCs/>
                <w:color w:val="000000"/>
                <w:sz w:val="24"/>
                <w:szCs w:val="24"/>
                <w:lang w:val="ro-RO" w:eastAsia="ro-RO"/>
              </w:rPr>
              <w:t>crt.</w:t>
            </w:r>
          </w:p>
        </w:tc>
        <w:tc>
          <w:tcPr>
            <w:tcW w:w="1985" w:type="dxa"/>
            <w:tcBorders>
              <w:top w:val="single" w:sz="4" w:space="0" w:color="auto"/>
              <w:left w:val="nil"/>
              <w:bottom w:val="single" w:sz="4" w:space="0" w:color="auto"/>
              <w:right w:val="single" w:sz="4" w:space="0" w:color="auto"/>
            </w:tcBorders>
            <w:vAlign w:val="center"/>
          </w:tcPr>
          <w:p w:rsidR="00600203" w:rsidRPr="00773D11" w:rsidRDefault="00600203" w:rsidP="00600203">
            <w:pPr>
              <w:jc w:val="center"/>
              <w:rPr>
                <w:rFonts w:asciiTheme="minorHAnsi" w:hAnsiTheme="minorHAnsi" w:cstheme="minorHAnsi"/>
                <w:b/>
                <w:bCs/>
                <w:color w:val="000000"/>
                <w:sz w:val="24"/>
                <w:szCs w:val="24"/>
                <w:lang w:val="ro-RO" w:eastAsia="ro-RO"/>
              </w:rPr>
            </w:pPr>
            <w:r>
              <w:rPr>
                <w:rFonts w:asciiTheme="minorHAnsi" w:hAnsiTheme="minorHAnsi" w:cstheme="minorHAnsi"/>
                <w:b/>
                <w:bCs/>
                <w:color w:val="000000"/>
                <w:sz w:val="24"/>
                <w:szCs w:val="24"/>
                <w:lang w:val="ro-RO" w:eastAsia="ro-RO"/>
              </w:rPr>
              <w:t>Unitatea administrativ teritorială</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197AEE">
            <w:pPr>
              <w:jc w:val="center"/>
              <w:rPr>
                <w:rFonts w:asciiTheme="minorHAnsi" w:hAnsiTheme="minorHAnsi" w:cstheme="minorHAnsi"/>
                <w:b/>
                <w:bCs/>
                <w:color w:val="000000"/>
                <w:sz w:val="24"/>
                <w:szCs w:val="24"/>
                <w:lang w:val="ro-RO" w:eastAsia="ro-RO"/>
              </w:rPr>
            </w:pPr>
            <w:r w:rsidRPr="00773D11">
              <w:rPr>
                <w:rFonts w:asciiTheme="minorHAnsi" w:hAnsiTheme="minorHAnsi" w:cstheme="minorHAnsi"/>
                <w:b/>
                <w:bCs/>
                <w:color w:val="000000"/>
                <w:sz w:val="24"/>
                <w:szCs w:val="24"/>
                <w:lang w:val="ro-RO" w:eastAsia="ro-RO"/>
              </w:rPr>
              <w:t>Unitatea de învățământ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00203" w:rsidRPr="00773D11" w:rsidRDefault="00600203" w:rsidP="00197AEE">
            <w:pPr>
              <w:jc w:val="center"/>
              <w:rPr>
                <w:rFonts w:asciiTheme="minorHAnsi" w:hAnsiTheme="minorHAnsi" w:cstheme="minorHAnsi"/>
                <w:b/>
                <w:bCs/>
                <w:color w:val="000000"/>
                <w:sz w:val="24"/>
                <w:szCs w:val="24"/>
                <w:lang w:val="ro-RO" w:eastAsia="ro-RO"/>
              </w:rPr>
            </w:pPr>
            <w:r w:rsidRPr="00773D11">
              <w:rPr>
                <w:rFonts w:asciiTheme="minorHAnsi" w:hAnsiTheme="minorHAnsi" w:cstheme="minorHAnsi"/>
                <w:b/>
                <w:bCs/>
                <w:color w:val="000000"/>
                <w:sz w:val="24"/>
                <w:szCs w:val="24"/>
                <w:lang w:val="ro-RO" w:eastAsia="ro-RO"/>
              </w:rPr>
              <w:t xml:space="preserve">Valoare inițială    </w:t>
            </w:r>
            <w:r w:rsidRPr="00773D11">
              <w:rPr>
                <w:rFonts w:asciiTheme="minorHAnsi" w:hAnsiTheme="minorHAnsi" w:cstheme="minorHAnsi"/>
                <w:bCs/>
                <w:color w:val="000000"/>
                <w:sz w:val="24"/>
                <w:szCs w:val="24"/>
                <w:lang w:val="ro-RO" w:eastAsia="ro-RO"/>
              </w:rPr>
              <w:t>mii lei</w:t>
            </w:r>
          </w:p>
        </w:tc>
        <w:tc>
          <w:tcPr>
            <w:tcW w:w="1284" w:type="dxa"/>
            <w:tcBorders>
              <w:top w:val="single" w:sz="4" w:space="0" w:color="auto"/>
              <w:left w:val="nil"/>
              <w:bottom w:val="single" w:sz="4" w:space="0" w:color="auto"/>
              <w:right w:val="single" w:sz="4" w:space="0" w:color="auto"/>
            </w:tcBorders>
          </w:tcPr>
          <w:p w:rsidR="00600203" w:rsidRPr="00773D11" w:rsidRDefault="00600203" w:rsidP="00197AEE">
            <w:pPr>
              <w:jc w:val="center"/>
              <w:rPr>
                <w:rFonts w:asciiTheme="minorHAnsi" w:hAnsiTheme="minorHAnsi" w:cstheme="minorHAnsi"/>
                <w:b/>
                <w:bCs/>
                <w:color w:val="000000"/>
                <w:sz w:val="24"/>
                <w:szCs w:val="24"/>
                <w:lang w:val="ro-RO" w:eastAsia="ro-RO"/>
              </w:rPr>
            </w:pPr>
            <w:r w:rsidRPr="00773D11">
              <w:rPr>
                <w:rFonts w:asciiTheme="minorHAnsi" w:hAnsiTheme="minorHAnsi" w:cstheme="minorHAnsi"/>
                <w:b/>
                <w:bCs/>
                <w:color w:val="000000"/>
                <w:sz w:val="24"/>
                <w:szCs w:val="24"/>
                <w:lang w:val="ro-RO" w:eastAsia="ro-RO"/>
              </w:rPr>
              <w:t>Sume OUG 71/ 2019</w:t>
            </w:r>
          </w:p>
          <w:p w:rsidR="00600203" w:rsidRPr="00773D11" w:rsidRDefault="00600203" w:rsidP="00197AEE">
            <w:pPr>
              <w:jc w:val="center"/>
              <w:rPr>
                <w:rFonts w:asciiTheme="minorHAnsi" w:hAnsiTheme="minorHAnsi" w:cstheme="minorHAnsi"/>
                <w:bCs/>
                <w:color w:val="000000"/>
                <w:sz w:val="24"/>
                <w:szCs w:val="24"/>
                <w:lang w:val="ro-RO" w:eastAsia="ro-RO"/>
              </w:rPr>
            </w:pPr>
            <w:r w:rsidRPr="00773D11">
              <w:rPr>
                <w:rFonts w:asciiTheme="minorHAnsi" w:hAnsiTheme="minorHAnsi" w:cstheme="minorHAnsi"/>
                <w:bCs/>
                <w:color w:val="000000"/>
                <w:sz w:val="24"/>
                <w:szCs w:val="24"/>
                <w:lang w:val="ro-RO" w:eastAsia="ro-RO"/>
              </w:rPr>
              <w:t>mii lei</w:t>
            </w:r>
          </w:p>
        </w:tc>
        <w:tc>
          <w:tcPr>
            <w:tcW w:w="1276" w:type="dxa"/>
            <w:tcBorders>
              <w:top w:val="single" w:sz="4" w:space="0" w:color="auto"/>
              <w:left w:val="nil"/>
              <w:bottom w:val="single" w:sz="4" w:space="0" w:color="auto"/>
              <w:right w:val="single" w:sz="4" w:space="0" w:color="auto"/>
            </w:tcBorders>
          </w:tcPr>
          <w:p w:rsidR="00600203" w:rsidRPr="00773D11" w:rsidRDefault="00600203" w:rsidP="00197AEE">
            <w:pPr>
              <w:jc w:val="center"/>
              <w:rPr>
                <w:rFonts w:asciiTheme="minorHAnsi" w:hAnsiTheme="minorHAnsi" w:cstheme="minorHAnsi"/>
                <w:b/>
                <w:bCs/>
                <w:color w:val="000000"/>
                <w:sz w:val="24"/>
                <w:szCs w:val="24"/>
                <w:lang w:val="ro-RO" w:eastAsia="ro-RO"/>
              </w:rPr>
            </w:pPr>
            <w:r w:rsidRPr="00773D11">
              <w:rPr>
                <w:rFonts w:asciiTheme="minorHAnsi" w:hAnsiTheme="minorHAnsi" w:cstheme="minorHAnsi"/>
                <w:b/>
                <w:bCs/>
                <w:color w:val="000000"/>
                <w:sz w:val="24"/>
                <w:szCs w:val="24"/>
                <w:lang w:val="ro-RO" w:eastAsia="ro-RO"/>
              </w:rPr>
              <w:t xml:space="preserve">Valoare rectificată </w:t>
            </w:r>
            <w:r w:rsidRPr="00773D11">
              <w:rPr>
                <w:rFonts w:asciiTheme="minorHAnsi" w:hAnsiTheme="minorHAnsi" w:cstheme="minorHAnsi"/>
                <w:bCs/>
                <w:color w:val="000000"/>
                <w:sz w:val="24"/>
                <w:szCs w:val="24"/>
                <w:lang w:val="ro-RO" w:eastAsia="ro-RO"/>
              </w:rPr>
              <w:t>mii lei</w:t>
            </w:r>
          </w:p>
        </w:tc>
      </w:tr>
      <w:tr w:rsidR="00600203" w:rsidRPr="007A27D0" w:rsidTr="00FD7F9E">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1</w:t>
            </w:r>
          </w:p>
        </w:tc>
        <w:tc>
          <w:tcPr>
            <w:tcW w:w="1985" w:type="dxa"/>
            <w:tcBorders>
              <w:top w:val="single" w:sz="4" w:space="0" w:color="auto"/>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Județul Harghita</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Școala Profesională Specială  „Szent Anna” Miercurea Ciuc</w:t>
            </w:r>
          </w:p>
        </w:tc>
        <w:tc>
          <w:tcPr>
            <w:tcW w:w="1134" w:type="dxa"/>
            <w:tcBorders>
              <w:top w:val="nil"/>
              <w:left w:val="nil"/>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50,00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21,80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71,80</w:t>
            </w:r>
          </w:p>
        </w:tc>
      </w:tr>
      <w:tr w:rsidR="00600203" w:rsidRPr="00DF6B37" w:rsidTr="00FD7F9E">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w:t>
            </w:r>
          </w:p>
        </w:tc>
        <w:tc>
          <w:tcPr>
            <w:tcW w:w="1985" w:type="dxa"/>
            <w:tcBorders>
              <w:top w:val="single" w:sz="4" w:space="0" w:color="auto"/>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Județul Harghita</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Centrul Școlar pentru Educație Incluzivă Bilbor</w:t>
            </w:r>
          </w:p>
        </w:tc>
        <w:tc>
          <w:tcPr>
            <w:tcW w:w="1134" w:type="dxa"/>
            <w:tcBorders>
              <w:top w:val="nil"/>
              <w:left w:val="nil"/>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14,00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0,00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14,00</w:t>
            </w:r>
          </w:p>
        </w:tc>
      </w:tr>
      <w:tr w:rsidR="00600203" w:rsidRPr="00152B8A" w:rsidTr="00FD7F9E">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3</w:t>
            </w:r>
          </w:p>
        </w:tc>
        <w:tc>
          <w:tcPr>
            <w:tcW w:w="1985" w:type="dxa"/>
            <w:tcBorders>
              <w:top w:val="single" w:sz="4" w:space="0" w:color="auto"/>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Județul Harghita</w:t>
            </w:r>
          </w:p>
        </w:tc>
        <w:tc>
          <w:tcPr>
            <w:tcW w:w="3118" w:type="dxa"/>
            <w:tcBorders>
              <w:top w:val="nil"/>
              <w:left w:val="single" w:sz="4" w:space="0" w:color="auto"/>
              <w:bottom w:val="single" w:sz="4" w:space="0" w:color="auto"/>
              <w:right w:val="single" w:sz="4" w:space="0" w:color="auto"/>
            </w:tcBorders>
            <w:shd w:val="clear" w:color="auto" w:fill="auto"/>
            <w:noWrap/>
            <w:vAlign w:val="center"/>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Centrul Școlar pentru Educație Incluzivă Ocland</w:t>
            </w:r>
          </w:p>
        </w:tc>
        <w:tc>
          <w:tcPr>
            <w:tcW w:w="1134" w:type="dxa"/>
            <w:tcBorders>
              <w:top w:val="nil"/>
              <w:left w:val="nil"/>
              <w:bottom w:val="single" w:sz="4" w:space="0" w:color="auto"/>
              <w:right w:val="single" w:sz="4" w:space="0" w:color="auto"/>
            </w:tcBorders>
            <w:shd w:val="clear" w:color="auto" w:fill="auto"/>
            <w:noWrap/>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0,00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2,20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2,20</w:t>
            </w:r>
          </w:p>
        </w:tc>
      </w:tr>
      <w:tr w:rsidR="00FD7F9E" w:rsidRPr="00152B8A" w:rsidTr="00FD7F9E">
        <w:trPr>
          <w:trHeight w:val="315"/>
        </w:trPr>
        <w:tc>
          <w:tcPr>
            <w:tcW w:w="5685" w:type="dxa"/>
            <w:gridSpan w:val="3"/>
            <w:tcBorders>
              <w:top w:val="nil"/>
              <w:left w:val="single" w:sz="4" w:space="0" w:color="auto"/>
              <w:bottom w:val="single" w:sz="4" w:space="0" w:color="auto"/>
              <w:right w:val="single" w:sz="4" w:space="0" w:color="auto"/>
            </w:tcBorders>
            <w:shd w:val="clear" w:color="auto" w:fill="auto"/>
            <w:noWrap/>
            <w:vAlign w:val="center"/>
          </w:tcPr>
          <w:p w:rsidR="00FD7F9E" w:rsidRPr="00773D11" w:rsidRDefault="00FD7F9E" w:rsidP="00773D11">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Total Județul Harghita:</w:t>
            </w:r>
          </w:p>
        </w:tc>
        <w:tc>
          <w:tcPr>
            <w:tcW w:w="1134" w:type="dxa"/>
            <w:tcBorders>
              <w:top w:val="nil"/>
              <w:left w:val="nil"/>
              <w:bottom w:val="single" w:sz="4" w:space="0" w:color="auto"/>
              <w:right w:val="single" w:sz="4" w:space="0" w:color="auto"/>
            </w:tcBorders>
            <w:shd w:val="clear" w:color="auto" w:fill="auto"/>
            <w:noWrap/>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64,00</w:t>
            </w:r>
          </w:p>
        </w:tc>
        <w:tc>
          <w:tcPr>
            <w:tcW w:w="1284" w:type="dxa"/>
            <w:tcBorders>
              <w:top w:val="nil"/>
              <w:left w:val="nil"/>
              <w:bottom w:val="single" w:sz="4" w:space="0" w:color="auto"/>
              <w:right w:val="single" w:sz="4" w:space="0" w:color="auto"/>
            </w:tcBorders>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24,00</w:t>
            </w:r>
          </w:p>
        </w:tc>
        <w:tc>
          <w:tcPr>
            <w:tcW w:w="1276" w:type="dxa"/>
            <w:tcBorders>
              <w:top w:val="nil"/>
              <w:left w:val="nil"/>
              <w:bottom w:val="single" w:sz="4" w:space="0" w:color="auto"/>
              <w:right w:val="single" w:sz="4" w:space="0" w:color="auto"/>
            </w:tcBorders>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88,00</w:t>
            </w:r>
          </w:p>
        </w:tc>
      </w:tr>
      <w:tr w:rsidR="00600203" w:rsidRPr="00DF6B37" w:rsidTr="00FD7F9E">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lastRenderedPageBreak/>
              <w:t>4</w:t>
            </w:r>
          </w:p>
        </w:tc>
        <w:tc>
          <w:tcPr>
            <w:tcW w:w="1985" w:type="dxa"/>
            <w:vMerge w:val="restart"/>
            <w:tcBorders>
              <w:top w:val="single" w:sz="4" w:space="0" w:color="auto"/>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it-IT" w:eastAsia="ro-RO"/>
              </w:rPr>
            </w:pPr>
            <w:r>
              <w:rPr>
                <w:rFonts w:asciiTheme="minorHAnsi" w:hAnsiTheme="minorHAnsi" w:cstheme="minorHAnsi"/>
                <w:color w:val="000000"/>
                <w:sz w:val="24"/>
                <w:szCs w:val="24"/>
                <w:lang w:val="it-IT" w:eastAsia="ro-RO"/>
              </w:rPr>
              <w:t>Municipiul Miercurea Ciuc</w:t>
            </w: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it-IT" w:eastAsia="ro-RO"/>
              </w:rPr>
              <w:t xml:space="preserve">Școala Gimnazială „József Attila” Miercurea Ciuc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102,00</w:t>
            </w:r>
          </w:p>
        </w:tc>
        <w:tc>
          <w:tcPr>
            <w:tcW w:w="1284" w:type="dxa"/>
            <w:tcBorders>
              <w:top w:val="single" w:sz="4" w:space="0" w:color="auto"/>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-42,40</w:t>
            </w:r>
          </w:p>
        </w:tc>
        <w:tc>
          <w:tcPr>
            <w:tcW w:w="1276" w:type="dxa"/>
            <w:tcBorders>
              <w:top w:val="single" w:sz="4" w:space="0" w:color="auto"/>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59,60</w:t>
            </w:r>
          </w:p>
        </w:tc>
      </w:tr>
      <w:tr w:rsidR="00600203" w:rsidRPr="00DF6B37" w:rsidTr="00FD7F9E">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5</w:t>
            </w:r>
          </w:p>
        </w:tc>
        <w:tc>
          <w:tcPr>
            <w:tcW w:w="1985" w:type="dxa"/>
            <w:vMerge/>
            <w:tcBorders>
              <w:top w:val="single" w:sz="4" w:space="0" w:color="auto"/>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Grădiniţa „Kis Herceg” Miercurea Ciuc</w:t>
            </w:r>
          </w:p>
        </w:tc>
        <w:tc>
          <w:tcPr>
            <w:tcW w:w="1134" w:type="dxa"/>
            <w:tcBorders>
              <w:top w:val="nil"/>
              <w:left w:val="nil"/>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22,30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7,70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30,00</w:t>
            </w:r>
          </w:p>
        </w:tc>
      </w:tr>
      <w:tr w:rsidR="00600203" w:rsidRPr="00DF6B37" w:rsidTr="00FD7F9E">
        <w:trPr>
          <w:trHeight w:val="31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6</w:t>
            </w:r>
          </w:p>
        </w:tc>
        <w:tc>
          <w:tcPr>
            <w:tcW w:w="1985" w:type="dxa"/>
            <w:vMerge/>
            <w:tcBorders>
              <w:top w:val="single" w:sz="4" w:space="0" w:color="auto"/>
              <w:left w:val="single" w:sz="4" w:space="0" w:color="auto"/>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p>
        </w:tc>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Școala Gimnazială „Xantus János” Miercurea Ciuc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92,30</w:t>
            </w:r>
          </w:p>
        </w:tc>
        <w:tc>
          <w:tcPr>
            <w:tcW w:w="1284" w:type="dxa"/>
            <w:tcBorders>
              <w:top w:val="single" w:sz="4" w:space="0" w:color="auto"/>
              <w:left w:val="single" w:sz="4" w:space="0" w:color="auto"/>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34,70</w:t>
            </w:r>
          </w:p>
        </w:tc>
        <w:tc>
          <w:tcPr>
            <w:tcW w:w="1276" w:type="dxa"/>
            <w:tcBorders>
              <w:top w:val="single" w:sz="4" w:space="0" w:color="auto"/>
              <w:left w:val="single" w:sz="4" w:space="0" w:color="auto"/>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127,00</w:t>
            </w:r>
          </w:p>
        </w:tc>
      </w:tr>
      <w:tr w:rsidR="00FD7F9E" w:rsidRPr="00DF6B37" w:rsidTr="00FD7F9E">
        <w:trPr>
          <w:trHeight w:val="315"/>
        </w:trPr>
        <w:tc>
          <w:tcPr>
            <w:tcW w:w="56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D7F9E" w:rsidRPr="00773D11" w:rsidRDefault="00FD7F9E" w:rsidP="00FD7F9E">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 xml:space="preserve">Total </w:t>
            </w:r>
            <w:r>
              <w:rPr>
                <w:rFonts w:asciiTheme="minorHAnsi" w:hAnsiTheme="minorHAnsi" w:cstheme="minorHAnsi"/>
                <w:color w:val="000000"/>
                <w:sz w:val="24"/>
                <w:szCs w:val="24"/>
                <w:lang w:val="it-IT" w:eastAsia="ro-RO"/>
              </w:rPr>
              <w:t>Municipiul Miercurea Ciuc: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216,60</w:t>
            </w:r>
          </w:p>
        </w:tc>
        <w:tc>
          <w:tcPr>
            <w:tcW w:w="1284" w:type="dxa"/>
            <w:tcBorders>
              <w:top w:val="single" w:sz="4" w:space="0" w:color="auto"/>
              <w:left w:val="nil"/>
              <w:bottom w:val="single" w:sz="4" w:space="0" w:color="auto"/>
              <w:right w:val="single" w:sz="4" w:space="0" w:color="auto"/>
            </w:tcBorders>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0,00</w:t>
            </w:r>
          </w:p>
        </w:tc>
        <w:tc>
          <w:tcPr>
            <w:tcW w:w="1276" w:type="dxa"/>
            <w:tcBorders>
              <w:top w:val="single" w:sz="4" w:space="0" w:color="auto"/>
              <w:left w:val="nil"/>
              <w:bottom w:val="single" w:sz="4" w:space="0" w:color="auto"/>
              <w:right w:val="single" w:sz="4" w:space="0" w:color="auto"/>
            </w:tcBorders>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216,60</w:t>
            </w:r>
          </w:p>
        </w:tc>
      </w:tr>
      <w:tr w:rsidR="00600203" w:rsidRPr="00DF6B37" w:rsidTr="00FD7F9E">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7</w:t>
            </w:r>
          </w:p>
        </w:tc>
        <w:tc>
          <w:tcPr>
            <w:tcW w:w="1985" w:type="dxa"/>
            <w:vMerge w:val="restart"/>
            <w:tcBorders>
              <w:top w:val="single" w:sz="4" w:space="0" w:color="auto"/>
              <w:left w:val="nil"/>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Municipiul Odorheiu Secuiesc</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Școala Gimnazială „Tompa László” Odorheiu Secuiesc</w:t>
            </w:r>
          </w:p>
        </w:tc>
        <w:tc>
          <w:tcPr>
            <w:tcW w:w="1134" w:type="dxa"/>
            <w:tcBorders>
              <w:top w:val="nil"/>
              <w:left w:val="nil"/>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85,40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47,00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132,40</w:t>
            </w:r>
          </w:p>
        </w:tc>
      </w:tr>
      <w:tr w:rsidR="00600203" w:rsidRPr="00DF6B37" w:rsidTr="00FD7F9E">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8</w:t>
            </w:r>
          </w:p>
        </w:tc>
        <w:tc>
          <w:tcPr>
            <w:tcW w:w="1985" w:type="dxa"/>
            <w:vMerge/>
            <w:tcBorders>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p>
        </w:tc>
        <w:tc>
          <w:tcPr>
            <w:tcW w:w="3118" w:type="dxa"/>
            <w:tcBorders>
              <w:top w:val="nil"/>
              <w:left w:val="single" w:sz="4" w:space="0" w:color="auto"/>
              <w:bottom w:val="single" w:sz="4" w:space="0" w:color="auto"/>
              <w:right w:val="single" w:sz="4" w:space="0" w:color="auto"/>
            </w:tcBorders>
            <w:shd w:val="clear" w:color="auto" w:fill="auto"/>
            <w:noWrap/>
            <w:vAlign w:val="center"/>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 xml:space="preserve">Grădinița </w:t>
            </w:r>
            <w:r>
              <w:rPr>
                <w:rFonts w:asciiTheme="minorHAnsi" w:hAnsiTheme="minorHAnsi" w:cstheme="minorHAnsi"/>
                <w:color w:val="000000"/>
                <w:sz w:val="24"/>
                <w:szCs w:val="24"/>
                <w:lang w:val="ro-RO" w:eastAsia="ro-RO"/>
              </w:rPr>
              <w:t>„</w:t>
            </w:r>
            <w:proofErr w:type="spellStart"/>
            <w:r w:rsidRPr="00773D11">
              <w:rPr>
                <w:rFonts w:asciiTheme="minorHAnsi" w:hAnsiTheme="minorHAnsi" w:cstheme="minorHAnsi"/>
                <w:color w:val="000000"/>
                <w:sz w:val="24"/>
                <w:szCs w:val="24"/>
                <w:lang w:val="ro-RO" w:eastAsia="ro-RO"/>
              </w:rPr>
              <w:t>Ficanka</w:t>
            </w:r>
            <w:proofErr w:type="spellEnd"/>
            <w:r>
              <w:rPr>
                <w:rFonts w:asciiTheme="minorHAnsi" w:hAnsiTheme="minorHAnsi" w:cstheme="minorHAnsi"/>
                <w:color w:val="000000"/>
                <w:sz w:val="24"/>
                <w:szCs w:val="24"/>
                <w:lang w:val="ro-RO" w:eastAsia="ro-RO"/>
              </w:rPr>
              <w:t>”</w:t>
            </w:r>
            <w:r w:rsidRPr="00773D11">
              <w:rPr>
                <w:rFonts w:asciiTheme="minorHAnsi" w:hAnsiTheme="minorHAnsi" w:cstheme="minorHAnsi"/>
                <w:color w:val="000000"/>
                <w:sz w:val="24"/>
                <w:szCs w:val="24"/>
                <w:lang w:val="ro-RO" w:eastAsia="ro-RO"/>
              </w:rPr>
              <w:t xml:space="preserve">, </w:t>
            </w:r>
            <w:r w:rsidR="00956A9A">
              <w:rPr>
                <w:rFonts w:asciiTheme="minorHAnsi" w:hAnsiTheme="minorHAnsi" w:cstheme="minorHAnsi"/>
                <w:color w:val="000000"/>
                <w:sz w:val="24"/>
                <w:szCs w:val="24"/>
                <w:lang w:val="ro-RO" w:eastAsia="ro-RO"/>
              </w:rPr>
              <w:t xml:space="preserve"> </w:t>
            </w:r>
            <w:r w:rsidRPr="00773D11">
              <w:rPr>
                <w:rFonts w:asciiTheme="minorHAnsi" w:hAnsiTheme="minorHAnsi" w:cstheme="minorHAnsi"/>
                <w:color w:val="000000"/>
                <w:sz w:val="24"/>
                <w:szCs w:val="24"/>
                <w:lang w:val="ro-RO" w:eastAsia="ro-RO"/>
              </w:rPr>
              <w:t>Odorheiu Secuiesc</w:t>
            </w:r>
          </w:p>
        </w:tc>
        <w:tc>
          <w:tcPr>
            <w:tcW w:w="1134" w:type="dxa"/>
            <w:tcBorders>
              <w:top w:val="nil"/>
              <w:left w:val="nil"/>
              <w:bottom w:val="single" w:sz="4" w:space="0" w:color="auto"/>
              <w:right w:val="single" w:sz="4" w:space="0" w:color="auto"/>
            </w:tcBorders>
            <w:shd w:val="clear" w:color="auto" w:fill="auto"/>
            <w:noWrap/>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0,00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22,00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22,00</w:t>
            </w:r>
          </w:p>
        </w:tc>
      </w:tr>
      <w:tr w:rsidR="00FD7F9E" w:rsidRPr="00DF6B37" w:rsidTr="00FD7F9E">
        <w:trPr>
          <w:trHeight w:val="315"/>
        </w:trPr>
        <w:tc>
          <w:tcPr>
            <w:tcW w:w="5685" w:type="dxa"/>
            <w:gridSpan w:val="3"/>
            <w:tcBorders>
              <w:top w:val="nil"/>
              <w:left w:val="single" w:sz="4" w:space="0" w:color="auto"/>
              <w:bottom w:val="single" w:sz="4" w:space="0" w:color="auto"/>
              <w:right w:val="single" w:sz="4" w:space="0" w:color="auto"/>
            </w:tcBorders>
            <w:shd w:val="clear" w:color="auto" w:fill="auto"/>
            <w:noWrap/>
            <w:vAlign w:val="center"/>
          </w:tcPr>
          <w:p w:rsidR="00FD7F9E" w:rsidRPr="00773D11" w:rsidRDefault="00FD7F9E" w:rsidP="00773D11">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Total Municipiul Odorheiu Secuiesc:</w:t>
            </w:r>
          </w:p>
        </w:tc>
        <w:tc>
          <w:tcPr>
            <w:tcW w:w="1134" w:type="dxa"/>
            <w:tcBorders>
              <w:top w:val="nil"/>
              <w:left w:val="nil"/>
              <w:bottom w:val="single" w:sz="4" w:space="0" w:color="auto"/>
              <w:right w:val="single" w:sz="4" w:space="0" w:color="auto"/>
            </w:tcBorders>
            <w:shd w:val="clear" w:color="auto" w:fill="auto"/>
            <w:noWrap/>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85,40</w:t>
            </w:r>
          </w:p>
        </w:tc>
        <w:tc>
          <w:tcPr>
            <w:tcW w:w="1284" w:type="dxa"/>
            <w:tcBorders>
              <w:top w:val="nil"/>
              <w:left w:val="nil"/>
              <w:bottom w:val="single" w:sz="4" w:space="0" w:color="auto"/>
              <w:right w:val="single" w:sz="4" w:space="0" w:color="auto"/>
            </w:tcBorders>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69,00</w:t>
            </w:r>
          </w:p>
        </w:tc>
        <w:tc>
          <w:tcPr>
            <w:tcW w:w="1276" w:type="dxa"/>
            <w:tcBorders>
              <w:top w:val="nil"/>
              <w:left w:val="nil"/>
              <w:bottom w:val="single" w:sz="4" w:space="0" w:color="auto"/>
              <w:right w:val="single" w:sz="4" w:space="0" w:color="auto"/>
            </w:tcBorders>
            <w:vAlign w:val="center"/>
          </w:tcPr>
          <w:p w:rsidR="00FD7F9E" w:rsidRPr="00773D11" w:rsidRDefault="00FD7F9E" w:rsidP="00773D11">
            <w:pPr>
              <w:jc w:val="right"/>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154,40</w:t>
            </w:r>
          </w:p>
        </w:tc>
      </w:tr>
      <w:tr w:rsidR="00600203" w:rsidRPr="00DF6B37" w:rsidTr="00FD7F9E">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9</w:t>
            </w:r>
          </w:p>
        </w:tc>
        <w:tc>
          <w:tcPr>
            <w:tcW w:w="1985" w:type="dxa"/>
            <w:tcBorders>
              <w:top w:val="single" w:sz="4" w:space="0" w:color="auto"/>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Municipiul Gheorgheni</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Școala Gimnazială „Kós Károly” Gheorgheni</w:t>
            </w:r>
          </w:p>
        </w:tc>
        <w:tc>
          <w:tcPr>
            <w:tcW w:w="1134" w:type="dxa"/>
            <w:tcBorders>
              <w:top w:val="nil"/>
              <w:left w:val="nil"/>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77,00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25,00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102,00</w:t>
            </w:r>
          </w:p>
        </w:tc>
      </w:tr>
      <w:tr w:rsidR="00600203" w:rsidRPr="00DF6B37" w:rsidTr="00FD7F9E">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10</w:t>
            </w:r>
          </w:p>
        </w:tc>
        <w:tc>
          <w:tcPr>
            <w:tcW w:w="1985" w:type="dxa"/>
            <w:tcBorders>
              <w:top w:val="single" w:sz="4" w:space="0" w:color="auto"/>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Municipiul Toplița</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Școala Gimnazială „Andrei Șaguna” Toplița</w:t>
            </w:r>
          </w:p>
        </w:tc>
        <w:tc>
          <w:tcPr>
            <w:tcW w:w="1134" w:type="dxa"/>
            <w:tcBorders>
              <w:top w:val="nil"/>
              <w:left w:val="nil"/>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73,00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0,00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7</w:t>
            </w:r>
            <w:r>
              <w:rPr>
                <w:rFonts w:asciiTheme="minorHAnsi" w:hAnsiTheme="minorHAnsi" w:cstheme="minorHAnsi"/>
                <w:color w:val="000000"/>
                <w:sz w:val="24"/>
                <w:szCs w:val="24"/>
                <w:lang w:val="ro-RO" w:eastAsia="ro-RO"/>
              </w:rPr>
              <w:t>3</w:t>
            </w:r>
            <w:r w:rsidRPr="00773D11">
              <w:rPr>
                <w:rFonts w:asciiTheme="minorHAnsi" w:hAnsiTheme="minorHAnsi" w:cstheme="minorHAnsi"/>
                <w:color w:val="000000"/>
                <w:sz w:val="24"/>
                <w:szCs w:val="24"/>
                <w:lang w:val="ro-RO" w:eastAsia="ro-RO"/>
              </w:rPr>
              <w:t>,00</w:t>
            </w:r>
          </w:p>
        </w:tc>
      </w:tr>
      <w:tr w:rsidR="00600203" w:rsidRPr="00DF6B37" w:rsidTr="00FD7F9E">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jc w:val="cente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11</w:t>
            </w:r>
          </w:p>
        </w:tc>
        <w:tc>
          <w:tcPr>
            <w:tcW w:w="1985" w:type="dxa"/>
            <w:tcBorders>
              <w:top w:val="single" w:sz="4" w:space="0" w:color="auto"/>
              <w:left w:val="nil"/>
              <w:bottom w:val="single" w:sz="4" w:space="0" w:color="auto"/>
              <w:right w:val="single" w:sz="4" w:space="0" w:color="auto"/>
            </w:tcBorders>
            <w:vAlign w:val="center"/>
          </w:tcPr>
          <w:p w:rsidR="00600203" w:rsidRPr="00773D11" w:rsidRDefault="00600203" w:rsidP="00600203">
            <w:pPr>
              <w:rPr>
                <w:rFonts w:asciiTheme="minorHAnsi" w:hAnsiTheme="minorHAnsi" w:cstheme="minorHAnsi"/>
                <w:color w:val="000000"/>
                <w:sz w:val="24"/>
                <w:szCs w:val="24"/>
                <w:lang w:val="ro-RO" w:eastAsia="ro-RO"/>
              </w:rPr>
            </w:pPr>
            <w:r>
              <w:rPr>
                <w:rFonts w:asciiTheme="minorHAnsi" w:hAnsiTheme="minorHAnsi" w:cstheme="minorHAnsi"/>
                <w:color w:val="000000"/>
                <w:sz w:val="24"/>
                <w:szCs w:val="24"/>
                <w:lang w:val="ro-RO" w:eastAsia="ro-RO"/>
              </w:rPr>
              <w:t>Orașul Cristuru Secuiesc</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600203" w:rsidRPr="00773D11" w:rsidRDefault="00600203" w:rsidP="00773D11">
            <w:pPr>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Școala Gimnazială „Petőfi Sándor” Cristuru Secuiesc</w:t>
            </w:r>
          </w:p>
        </w:tc>
        <w:tc>
          <w:tcPr>
            <w:tcW w:w="1134" w:type="dxa"/>
            <w:tcBorders>
              <w:top w:val="nil"/>
              <w:left w:val="nil"/>
              <w:bottom w:val="single" w:sz="4" w:space="0" w:color="auto"/>
              <w:right w:val="single" w:sz="4" w:space="0" w:color="auto"/>
            </w:tcBorders>
            <w:shd w:val="clear" w:color="auto" w:fill="auto"/>
            <w:noWrap/>
            <w:vAlign w:val="center"/>
            <w:hideMark/>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22,00</w:t>
            </w:r>
          </w:p>
        </w:tc>
        <w:tc>
          <w:tcPr>
            <w:tcW w:w="1284"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0,00</w:t>
            </w:r>
          </w:p>
        </w:tc>
        <w:tc>
          <w:tcPr>
            <w:tcW w:w="1276" w:type="dxa"/>
            <w:tcBorders>
              <w:top w:val="nil"/>
              <w:left w:val="nil"/>
              <w:bottom w:val="single" w:sz="4" w:space="0" w:color="auto"/>
              <w:right w:val="single" w:sz="4" w:space="0" w:color="auto"/>
            </w:tcBorders>
            <w:vAlign w:val="center"/>
          </w:tcPr>
          <w:p w:rsidR="00600203" w:rsidRPr="00773D11" w:rsidRDefault="00600203" w:rsidP="00773D11">
            <w:pPr>
              <w:jc w:val="right"/>
              <w:rPr>
                <w:rFonts w:asciiTheme="minorHAnsi" w:hAnsiTheme="minorHAnsi" w:cstheme="minorHAnsi"/>
                <w:color w:val="000000"/>
                <w:sz w:val="24"/>
                <w:szCs w:val="24"/>
                <w:lang w:val="ro-RO" w:eastAsia="ro-RO"/>
              </w:rPr>
            </w:pPr>
            <w:r w:rsidRPr="00773D11">
              <w:rPr>
                <w:rFonts w:asciiTheme="minorHAnsi" w:hAnsiTheme="minorHAnsi" w:cstheme="minorHAnsi"/>
                <w:color w:val="000000"/>
                <w:sz w:val="24"/>
                <w:szCs w:val="24"/>
                <w:lang w:val="ro-RO" w:eastAsia="ro-RO"/>
              </w:rPr>
              <w:t>22,00</w:t>
            </w:r>
          </w:p>
        </w:tc>
      </w:tr>
      <w:tr w:rsidR="00FD7F9E" w:rsidRPr="00DF6B37" w:rsidTr="00FD7F9E">
        <w:trPr>
          <w:trHeight w:val="239"/>
        </w:trPr>
        <w:tc>
          <w:tcPr>
            <w:tcW w:w="5685" w:type="dxa"/>
            <w:gridSpan w:val="3"/>
            <w:tcBorders>
              <w:top w:val="nil"/>
              <w:left w:val="single" w:sz="4" w:space="0" w:color="auto"/>
              <w:bottom w:val="single" w:sz="4" w:space="0" w:color="auto"/>
              <w:right w:val="single" w:sz="4" w:space="0" w:color="auto"/>
            </w:tcBorders>
            <w:shd w:val="clear" w:color="auto" w:fill="auto"/>
            <w:noWrap/>
            <w:vAlign w:val="bottom"/>
            <w:hideMark/>
          </w:tcPr>
          <w:p w:rsidR="00FD7F9E" w:rsidRPr="00773D11" w:rsidRDefault="00FD7F9E" w:rsidP="00FD7F9E">
            <w:pPr>
              <w:rPr>
                <w:rFonts w:asciiTheme="minorHAnsi" w:hAnsiTheme="minorHAnsi" w:cstheme="minorHAnsi"/>
                <w:b/>
                <w:bCs/>
                <w:color w:val="000000"/>
                <w:sz w:val="24"/>
                <w:szCs w:val="24"/>
                <w:lang w:val="ro-RO" w:eastAsia="ro-RO"/>
              </w:rPr>
            </w:pPr>
            <w:r w:rsidRPr="00773D11">
              <w:rPr>
                <w:rFonts w:asciiTheme="minorHAnsi" w:hAnsiTheme="minorHAnsi" w:cstheme="minorHAnsi"/>
                <w:color w:val="000000"/>
                <w:sz w:val="24"/>
                <w:szCs w:val="24"/>
                <w:lang w:val="ro-RO" w:eastAsia="ro-RO"/>
              </w:rPr>
              <w:t> </w:t>
            </w:r>
            <w:r w:rsidRPr="00773D11">
              <w:rPr>
                <w:rFonts w:asciiTheme="minorHAnsi" w:hAnsiTheme="minorHAnsi" w:cstheme="minorHAnsi"/>
                <w:b/>
                <w:bCs/>
                <w:color w:val="000000"/>
                <w:sz w:val="24"/>
                <w:szCs w:val="24"/>
                <w:lang w:val="ro-RO" w:eastAsia="ro-RO"/>
              </w:rPr>
              <w:t>TOTAL</w:t>
            </w:r>
            <w:r>
              <w:rPr>
                <w:rFonts w:asciiTheme="minorHAnsi" w:hAnsiTheme="minorHAnsi" w:cstheme="minorHAnsi"/>
                <w:b/>
                <w:bCs/>
                <w:color w:val="000000"/>
                <w:sz w:val="24"/>
                <w:szCs w:val="24"/>
                <w:lang w:val="ro-RO" w:eastAsia="ro-RO"/>
              </w:rPr>
              <w:t xml:space="preserve"> GENERAL</w:t>
            </w:r>
            <w:r w:rsidRPr="00773D11">
              <w:rPr>
                <w:rFonts w:asciiTheme="minorHAnsi" w:hAnsiTheme="minorHAnsi" w:cstheme="minorHAnsi"/>
                <w:b/>
                <w:bCs/>
                <w:color w:val="000000"/>
                <w:sz w:val="24"/>
                <w:szCs w:val="24"/>
                <w:lang w:val="ro-RO" w:eastAsia="ro-RO"/>
              </w:rPr>
              <w:t>:</w:t>
            </w:r>
          </w:p>
        </w:tc>
        <w:tc>
          <w:tcPr>
            <w:tcW w:w="1134" w:type="dxa"/>
            <w:tcBorders>
              <w:top w:val="nil"/>
              <w:left w:val="nil"/>
              <w:bottom w:val="single" w:sz="4" w:space="0" w:color="auto"/>
              <w:right w:val="single" w:sz="4" w:space="0" w:color="auto"/>
            </w:tcBorders>
            <w:shd w:val="clear" w:color="auto" w:fill="auto"/>
            <w:noWrap/>
            <w:vAlign w:val="center"/>
            <w:hideMark/>
          </w:tcPr>
          <w:p w:rsidR="00FD7F9E" w:rsidRPr="00773D11" w:rsidRDefault="00FD7F9E" w:rsidP="00773D11">
            <w:pPr>
              <w:jc w:val="right"/>
              <w:rPr>
                <w:rFonts w:asciiTheme="minorHAnsi" w:hAnsiTheme="minorHAnsi" w:cstheme="minorHAnsi"/>
                <w:b/>
                <w:bCs/>
                <w:color w:val="000000"/>
                <w:sz w:val="24"/>
                <w:szCs w:val="24"/>
                <w:lang w:val="ro-RO" w:eastAsia="ro-RO"/>
              </w:rPr>
            </w:pPr>
            <w:r w:rsidRPr="00773D11">
              <w:rPr>
                <w:rFonts w:asciiTheme="minorHAnsi" w:hAnsiTheme="minorHAnsi" w:cstheme="minorHAnsi"/>
                <w:b/>
                <w:bCs/>
                <w:color w:val="000000"/>
                <w:sz w:val="24"/>
                <w:szCs w:val="24"/>
                <w:lang w:val="ro-RO" w:eastAsia="ro-RO"/>
              </w:rPr>
              <w:t>538,00</w:t>
            </w:r>
          </w:p>
        </w:tc>
        <w:tc>
          <w:tcPr>
            <w:tcW w:w="1284" w:type="dxa"/>
            <w:tcBorders>
              <w:top w:val="nil"/>
              <w:left w:val="nil"/>
              <w:bottom w:val="single" w:sz="4" w:space="0" w:color="auto"/>
              <w:right w:val="single" w:sz="4" w:space="0" w:color="auto"/>
            </w:tcBorders>
            <w:vAlign w:val="center"/>
          </w:tcPr>
          <w:p w:rsidR="00FD7F9E" w:rsidRPr="00773D11" w:rsidRDefault="00FD7F9E" w:rsidP="00773D11">
            <w:pPr>
              <w:jc w:val="right"/>
              <w:rPr>
                <w:rFonts w:asciiTheme="minorHAnsi" w:hAnsiTheme="minorHAnsi" w:cstheme="minorHAnsi"/>
                <w:b/>
                <w:bCs/>
                <w:color w:val="000000"/>
                <w:sz w:val="24"/>
                <w:szCs w:val="24"/>
                <w:lang w:val="ro-RO" w:eastAsia="ro-RO"/>
              </w:rPr>
            </w:pPr>
            <w:r>
              <w:rPr>
                <w:rFonts w:asciiTheme="minorHAnsi" w:hAnsiTheme="minorHAnsi" w:cstheme="minorHAnsi"/>
                <w:b/>
                <w:bCs/>
                <w:color w:val="000000"/>
                <w:sz w:val="24"/>
                <w:szCs w:val="24"/>
                <w:lang w:val="ro-RO" w:eastAsia="ro-RO"/>
              </w:rPr>
              <w:t>118,00</w:t>
            </w:r>
          </w:p>
        </w:tc>
        <w:tc>
          <w:tcPr>
            <w:tcW w:w="1276" w:type="dxa"/>
            <w:tcBorders>
              <w:top w:val="nil"/>
              <w:left w:val="nil"/>
              <w:bottom w:val="single" w:sz="4" w:space="0" w:color="auto"/>
              <w:right w:val="single" w:sz="4" w:space="0" w:color="auto"/>
            </w:tcBorders>
            <w:vAlign w:val="center"/>
          </w:tcPr>
          <w:p w:rsidR="00FD7F9E" w:rsidRPr="00773D11" w:rsidRDefault="00FD7F9E" w:rsidP="00773D11">
            <w:pPr>
              <w:jc w:val="right"/>
              <w:rPr>
                <w:rFonts w:asciiTheme="minorHAnsi" w:hAnsiTheme="minorHAnsi" w:cstheme="minorHAnsi"/>
                <w:b/>
                <w:bCs/>
                <w:color w:val="000000"/>
                <w:sz w:val="24"/>
                <w:szCs w:val="24"/>
                <w:lang w:val="ro-RO" w:eastAsia="ro-RO"/>
              </w:rPr>
            </w:pPr>
            <w:r>
              <w:rPr>
                <w:rFonts w:asciiTheme="minorHAnsi" w:hAnsiTheme="minorHAnsi" w:cstheme="minorHAnsi"/>
                <w:b/>
                <w:bCs/>
                <w:color w:val="000000"/>
                <w:sz w:val="24"/>
                <w:szCs w:val="24"/>
                <w:lang w:val="ro-RO" w:eastAsia="ro-RO"/>
              </w:rPr>
              <w:t>656,00</w:t>
            </w:r>
          </w:p>
        </w:tc>
      </w:tr>
    </w:tbl>
    <w:p w:rsidR="001E7B35" w:rsidRDefault="001E7B35" w:rsidP="001E7B35">
      <w:pPr>
        <w:autoSpaceDE w:val="0"/>
        <w:autoSpaceDN w:val="0"/>
        <w:adjustRightInd w:val="0"/>
        <w:jc w:val="both"/>
        <w:rPr>
          <w:rFonts w:ascii="Courier New" w:hAnsi="Courier New" w:cs="Courier New"/>
          <w:sz w:val="22"/>
          <w:szCs w:val="22"/>
          <w:lang w:val="ro-RO" w:eastAsia="ro-RO"/>
        </w:rPr>
      </w:pPr>
    </w:p>
    <w:p w:rsidR="00554A50" w:rsidRDefault="00554A50" w:rsidP="00554A50">
      <w:pPr>
        <w:jc w:val="both"/>
        <w:rPr>
          <w:rFonts w:ascii="Calibri" w:hAnsi="Calibri"/>
          <w:sz w:val="26"/>
          <w:szCs w:val="26"/>
          <w:lang w:val="ro-RO"/>
        </w:rPr>
      </w:pPr>
      <w:r>
        <w:rPr>
          <w:rFonts w:asciiTheme="minorHAnsi" w:hAnsiTheme="minorHAnsi" w:cstheme="minorHAnsi"/>
          <w:sz w:val="26"/>
          <w:szCs w:val="26"/>
          <w:lang w:val="ro-RO" w:eastAsia="ro-RO"/>
        </w:rPr>
        <w:t xml:space="preserve">Conform celor prezentate mai sus se propune </w:t>
      </w:r>
      <w:r>
        <w:rPr>
          <w:rFonts w:ascii="Calibri" w:hAnsi="Calibri"/>
          <w:sz w:val="26"/>
          <w:szCs w:val="26"/>
          <w:lang w:val="ro-RO"/>
        </w:rPr>
        <w:t>rectificarea</w:t>
      </w:r>
      <w:r w:rsidRPr="006B38EA">
        <w:rPr>
          <w:rFonts w:ascii="Calibri" w:hAnsi="Calibri"/>
          <w:sz w:val="26"/>
          <w:szCs w:val="26"/>
          <w:lang w:val="ro-RO"/>
        </w:rPr>
        <w:t xml:space="preserve"> </w:t>
      </w:r>
      <w:r w:rsidRPr="00511A16">
        <w:rPr>
          <w:rFonts w:ascii="Calibri" w:hAnsi="Calibri"/>
          <w:sz w:val="26"/>
          <w:szCs w:val="26"/>
          <w:lang w:val="ro-RO"/>
        </w:rPr>
        <w:t>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prin </w:t>
      </w:r>
      <w:r>
        <w:rPr>
          <w:rFonts w:ascii="Calibri" w:hAnsi="Calibri"/>
          <w:sz w:val="26"/>
          <w:szCs w:val="26"/>
          <w:lang w:val="ro-RO"/>
        </w:rPr>
        <w:t xml:space="preserve">majorarea la partea de venituri a subcapitolului 11.02.01 - </w:t>
      </w:r>
      <w:r w:rsidRPr="000F7F87">
        <w:rPr>
          <w:rFonts w:ascii="Calibri" w:hAnsi="Calibri"/>
          <w:sz w:val="26"/>
          <w:szCs w:val="26"/>
          <w:lang w:val="ro-RO"/>
        </w:rPr>
        <w:t>Sume defalcate din taxa pe valoarea adăugată pentru finanţarea cheltuielilor descentralizate la nivelul judeţului</w:t>
      </w:r>
      <w:r>
        <w:rPr>
          <w:rFonts w:ascii="Calibri" w:hAnsi="Calibri"/>
          <w:sz w:val="26"/>
          <w:szCs w:val="26"/>
          <w:lang w:val="ro-RO"/>
        </w:rPr>
        <w:t xml:space="preserve"> cu suma de 118</w:t>
      </w:r>
      <w:r w:rsidRPr="003B5AD6">
        <w:rPr>
          <w:rFonts w:ascii="Calibri" w:hAnsi="Calibri"/>
          <w:sz w:val="26"/>
          <w:szCs w:val="26"/>
          <w:lang w:val="ro-RO"/>
        </w:rPr>
        <w:t xml:space="preserve">,00 </w:t>
      </w:r>
      <w:r>
        <w:rPr>
          <w:rFonts w:ascii="Calibri" w:hAnsi="Calibri"/>
          <w:sz w:val="26"/>
          <w:szCs w:val="26"/>
          <w:lang w:val="ro-RO"/>
        </w:rPr>
        <w:t>mii lei și la partea de cheltuieli majorarea următoarelor subcapitole:</w:t>
      </w:r>
    </w:p>
    <w:p w:rsidR="00554A50" w:rsidRDefault="00554A50" w:rsidP="00650783">
      <w:pPr>
        <w:pStyle w:val="ListParagraph"/>
        <w:numPr>
          <w:ilvl w:val="0"/>
          <w:numId w:val="11"/>
        </w:numPr>
        <w:jc w:val="both"/>
        <w:rPr>
          <w:sz w:val="26"/>
          <w:szCs w:val="26"/>
        </w:rPr>
      </w:pPr>
      <w:r w:rsidRPr="00773D11">
        <w:rPr>
          <w:sz w:val="26"/>
          <w:szCs w:val="26"/>
        </w:rPr>
        <w:t>subcapitolului 67.02.07.04 - Învăţământ special</w:t>
      </w:r>
      <w:r>
        <w:rPr>
          <w:sz w:val="26"/>
          <w:szCs w:val="26"/>
        </w:rPr>
        <w:t xml:space="preserve"> - </w:t>
      </w:r>
      <w:r w:rsidRPr="00773D11">
        <w:rPr>
          <w:sz w:val="26"/>
          <w:szCs w:val="26"/>
        </w:rPr>
        <w:t xml:space="preserve">Școala Profesională Specială  „Szent Anna” Miercurea Ciuc, titlu 57 - Asistenţă socială cu suma de </w:t>
      </w:r>
      <w:r>
        <w:rPr>
          <w:sz w:val="26"/>
          <w:szCs w:val="26"/>
        </w:rPr>
        <w:t>21,80 mii lei;</w:t>
      </w:r>
    </w:p>
    <w:p w:rsidR="00554A50" w:rsidRDefault="00554A50" w:rsidP="00650783">
      <w:pPr>
        <w:pStyle w:val="ListParagraph"/>
        <w:numPr>
          <w:ilvl w:val="0"/>
          <w:numId w:val="11"/>
        </w:numPr>
        <w:jc w:val="both"/>
        <w:rPr>
          <w:sz w:val="26"/>
          <w:szCs w:val="26"/>
        </w:rPr>
      </w:pPr>
      <w:r w:rsidRPr="00773D11">
        <w:rPr>
          <w:sz w:val="26"/>
          <w:szCs w:val="26"/>
        </w:rPr>
        <w:t>subcapitolului 67.02.07.04 - Învăţământ special</w:t>
      </w:r>
      <w:r>
        <w:rPr>
          <w:sz w:val="26"/>
          <w:szCs w:val="26"/>
        </w:rPr>
        <w:t xml:space="preserve"> - </w:t>
      </w:r>
      <w:r w:rsidRPr="00554A50">
        <w:rPr>
          <w:sz w:val="26"/>
          <w:szCs w:val="26"/>
        </w:rPr>
        <w:t>Centrul Școlar pentru Educație Incluzivă Ocland</w:t>
      </w:r>
      <w:r w:rsidRPr="00773D11">
        <w:rPr>
          <w:sz w:val="26"/>
          <w:szCs w:val="26"/>
        </w:rPr>
        <w:t xml:space="preserve">, titlu 57 - Asistenţă socială cu suma de </w:t>
      </w:r>
      <w:r>
        <w:rPr>
          <w:sz w:val="26"/>
          <w:szCs w:val="26"/>
        </w:rPr>
        <w:t>2,20 mii lei;</w:t>
      </w:r>
    </w:p>
    <w:p w:rsidR="001E7B35" w:rsidRPr="00554A50" w:rsidRDefault="00554A50" w:rsidP="00650783">
      <w:pPr>
        <w:pStyle w:val="ListParagraph"/>
        <w:numPr>
          <w:ilvl w:val="0"/>
          <w:numId w:val="11"/>
        </w:numPr>
        <w:autoSpaceDE w:val="0"/>
        <w:autoSpaceDN w:val="0"/>
        <w:adjustRightInd w:val="0"/>
        <w:jc w:val="both"/>
        <w:rPr>
          <w:rFonts w:asciiTheme="minorHAnsi" w:hAnsiTheme="minorHAnsi" w:cstheme="minorHAnsi"/>
          <w:sz w:val="26"/>
          <w:szCs w:val="26"/>
          <w:lang w:eastAsia="ro-RO"/>
        </w:rPr>
      </w:pPr>
      <w:r w:rsidRPr="00554A50">
        <w:rPr>
          <w:sz w:val="26"/>
          <w:szCs w:val="26"/>
        </w:rPr>
        <w:t xml:space="preserve"> subcapitolului 65.02.50 - Alte cheltuieli în domeniul învăţământului , titlul 51 -  Transferuri între unităţi ale administraţiei cu suma de 94,00 mii lei</w:t>
      </w:r>
      <w:r>
        <w:rPr>
          <w:sz w:val="26"/>
          <w:szCs w:val="26"/>
        </w:rPr>
        <w:t>.</w:t>
      </w:r>
    </w:p>
    <w:p w:rsidR="00554A50" w:rsidRPr="00295917" w:rsidRDefault="00554A50" w:rsidP="00554A50">
      <w:pPr>
        <w:autoSpaceDE w:val="0"/>
        <w:autoSpaceDN w:val="0"/>
        <w:adjustRightInd w:val="0"/>
        <w:jc w:val="both"/>
        <w:rPr>
          <w:rFonts w:asciiTheme="minorHAnsi" w:hAnsiTheme="minorHAnsi" w:cstheme="minorHAnsi"/>
          <w:sz w:val="26"/>
          <w:szCs w:val="26"/>
          <w:lang w:val="it-IT" w:eastAsia="ro-RO"/>
        </w:rPr>
      </w:pPr>
    </w:p>
    <w:p w:rsidR="00635531" w:rsidRPr="00B64DA6" w:rsidRDefault="00635531" w:rsidP="00635531">
      <w:pPr>
        <w:ind w:right="-40"/>
        <w:jc w:val="both"/>
        <w:rPr>
          <w:rFonts w:ascii="Calibri" w:hAnsi="Calibri"/>
          <w:sz w:val="26"/>
          <w:szCs w:val="26"/>
          <w:lang w:val="ro-RO"/>
        </w:rPr>
      </w:pPr>
      <w:r>
        <w:rPr>
          <w:rFonts w:ascii="Calibri" w:hAnsi="Calibri"/>
          <w:b/>
          <w:sz w:val="26"/>
          <w:szCs w:val="26"/>
          <w:lang w:val="ro-RO"/>
        </w:rPr>
        <w:t xml:space="preserve">Ministerul Muncii și </w:t>
      </w:r>
      <w:r w:rsidRPr="00B64DA6">
        <w:rPr>
          <w:rFonts w:ascii="Calibri" w:hAnsi="Calibri"/>
          <w:b/>
          <w:sz w:val="26"/>
          <w:szCs w:val="26"/>
          <w:lang w:val="ro-RO"/>
        </w:rPr>
        <w:t xml:space="preserve">Justiției Sociale, </w:t>
      </w:r>
      <w:r w:rsidRPr="00B64DA6">
        <w:rPr>
          <w:rFonts w:ascii="Calibri" w:hAnsi="Calibri"/>
          <w:sz w:val="26"/>
          <w:szCs w:val="26"/>
          <w:lang w:val="ro-RO"/>
        </w:rPr>
        <w:t xml:space="preserve">prin Autoritatea Națională pentru Persoanele cu </w:t>
      </w:r>
      <w:proofErr w:type="spellStart"/>
      <w:r w:rsidRPr="00B64DA6">
        <w:rPr>
          <w:rFonts w:ascii="Calibri" w:hAnsi="Calibri"/>
          <w:sz w:val="26"/>
          <w:szCs w:val="26"/>
          <w:lang w:val="ro-RO"/>
        </w:rPr>
        <w:t>Dizabilități</w:t>
      </w:r>
      <w:proofErr w:type="spellEnd"/>
      <w:r w:rsidRPr="00B64DA6">
        <w:rPr>
          <w:rFonts w:ascii="Calibri" w:hAnsi="Calibri"/>
          <w:sz w:val="26"/>
          <w:szCs w:val="26"/>
          <w:lang w:val="ro-RO"/>
        </w:rPr>
        <w:t xml:space="preserve">, ne-a transmis </w:t>
      </w:r>
      <w:r w:rsidRPr="00B64DA6">
        <w:rPr>
          <w:rFonts w:ascii="Calibri" w:hAnsi="Calibri"/>
          <w:b/>
          <w:sz w:val="26"/>
          <w:szCs w:val="26"/>
          <w:lang w:val="ro-RO"/>
        </w:rPr>
        <w:t xml:space="preserve"> </w:t>
      </w:r>
      <w:r w:rsidRPr="00B64DA6">
        <w:rPr>
          <w:rFonts w:ascii="Calibri" w:hAnsi="Calibri"/>
          <w:sz w:val="26"/>
          <w:szCs w:val="26"/>
          <w:lang w:val="ro-RO"/>
        </w:rPr>
        <w:t xml:space="preserve">Anexa „Transferuri pentru finanțarea drepturilor acordate persoanelor cu handicap (dobânzi și transport)” pentru anul 2019. Conform Anexei  bugetul județului Harghita în sumă de </w:t>
      </w:r>
      <w:r>
        <w:rPr>
          <w:rFonts w:ascii="Calibri" w:hAnsi="Calibri"/>
          <w:sz w:val="26"/>
          <w:szCs w:val="26"/>
          <w:lang w:val="ro-RO"/>
        </w:rPr>
        <w:t>895,00</w:t>
      </w:r>
      <w:r w:rsidRPr="00B64DA6">
        <w:rPr>
          <w:rFonts w:ascii="Calibri" w:hAnsi="Calibri"/>
          <w:sz w:val="26"/>
          <w:szCs w:val="26"/>
          <w:lang w:val="ro-RO"/>
        </w:rPr>
        <w:t xml:space="preserve"> mii lei aprobat pentru finanţarea drepturilor acordate persoanelor cu handicap a fost diminuată cu valoarea de </w:t>
      </w:r>
      <w:r>
        <w:rPr>
          <w:rFonts w:ascii="Calibri" w:hAnsi="Calibri"/>
          <w:sz w:val="26"/>
          <w:szCs w:val="26"/>
          <w:lang w:val="ro-RO"/>
        </w:rPr>
        <w:t>214</w:t>
      </w:r>
      <w:r w:rsidRPr="00B64DA6">
        <w:rPr>
          <w:rFonts w:ascii="Calibri" w:hAnsi="Calibri"/>
          <w:sz w:val="26"/>
          <w:szCs w:val="26"/>
          <w:lang w:val="ro-RO"/>
        </w:rPr>
        <w:t xml:space="preserve">,00 mii lei. Potrivit celor prezentate se propune rectificarea bugetului local de venituri şi cheltuieli al judeţului Harghita pe anul 2019, prin diminuarea subcapitolului 42.02.21 - Finanţarea drepturilor acordate persoanelor cu handicap cu suma de </w:t>
      </w:r>
      <w:r>
        <w:rPr>
          <w:rFonts w:ascii="Calibri" w:hAnsi="Calibri"/>
          <w:sz w:val="26"/>
          <w:szCs w:val="26"/>
          <w:lang w:val="ro-RO"/>
        </w:rPr>
        <w:t>214</w:t>
      </w:r>
      <w:r w:rsidRPr="00B64DA6">
        <w:rPr>
          <w:rFonts w:ascii="Calibri" w:hAnsi="Calibri"/>
          <w:sz w:val="26"/>
          <w:szCs w:val="26"/>
          <w:lang w:val="ro-RO"/>
        </w:rPr>
        <w:t>,00 mii lei și diminuarea la partea de cheltuieli a subcapitolului 68.02.05.02 - Asistenţă socială în caz de invalidităţi - Direcţia Generală de Asistenţă Socială şi Protecţia Copilului Harghita, titlul 57 - Asistenţă socială cu această sumă.</w:t>
      </w:r>
    </w:p>
    <w:p w:rsidR="00635531" w:rsidRDefault="00635531" w:rsidP="00ED1C64">
      <w:pPr>
        <w:jc w:val="both"/>
        <w:rPr>
          <w:rFonts w:asciiTheme="minorHAnsi" w:hAnsiTheme="minorHAnsi" w:cstheme="minorHAnsi"/>
          <w:b/>
          <w:sz w:val="26"/>
          <w:szCs w:val="26"/>
          <w:lang w:val="ro-RO"/>
        </w:rPr>
      </w:pPr>
    </w:p>
    <w:p w:rsidR="00ED1C64" w:rsidRPr="00ED1C64" w:rsidRDefault="00ED1C64" w:rsidP="00ED1C64">
      <w:pPr>
        <w:jc w:val="both"/>
        <w:rPr>
          <w:rFonts w:asciiTheme="minorHAnsi" w:hAnsiTheme="minorHAnsi" w:cstheme="minorHAnsi"/>
          <w:sz w:val="26"/>
          <w:szCs w:val="26"/>
          <w:lang w:val="it-IT"/>
        </w:rPr>
      </w:pPr>
      <w:r w:rsidRPr="00ED1C64">
        <w:rPr>
          <w:rFonts w:asciiTheme="minorHAnsi" w:hAnsiTheme="minorHAnsi" w:cstheme="minorHAnsi"/>
          <w:b/>
          <w:sz w:val="26"/>
          <w:szCs w:val="26"/>
          <w:lang w:val="it-IT"/>
        </w:rPr>
        <w:t>Direcţia Generală de Asistenţă Socială şi Protecţia Copilului Harghita</w:t>
      </w:r>
      <w:r w:rsidRPr="00ED1C64">
        <w:rPr>
          <w:rFonts w:asciiTheme="minorHAnsi" w:hAnsiTheme="minorHAnsi" w:cstheme="minorHAnsi"/>
          <w:sz w:val="26"/>
          <w:szCs w:val="26"/>
          <w:lang w:val="it-IT"/>
        </w:rPr>
        <w:t xml:space="preserve"> prin adresa nr. 603148/2019, înregistrată la Consiliul Județean Harghita cu nr. 28240/2019 ne aduce la </w:t>
      </w:r>
      <w:r w:rsidRPr="00ED1C64">
        <w:rPr>
          <w:rFonts w:asciiTheme="minorHAnsi" w:hAnsiTheme="minorHAnsi" w:cstheme="minorHAnsi"/>
          <w:sz w:val="26"/>
          <w:szCs w:val="26"/>
          <w:lang w:val="it-IT"/>
        </w:rPr>
        <w:lastRenderedPageBreak/>
        <w:t xml:space="preserve">cunoștință că suma necesară pentru cheltuieli de funcționare până la sfârșitul anului este de 7.177,00 mii lei, din care suma de 4.859,00 mii lei pentru cheltuieli de personal, suma de 2.114,50 mii lei pentru cheltuieli cu bunuri și servicii, suma de 112,00 mii lei pentru ajutoare sociale în numerar, suma de 35,00 mii lei pentru cheltuieli aferente persoanelor cu handicap neîncadrate și suma de 56,50 mii lei pentru cheltuieli de investiții. </w:t>
      </w:r>
    </w:p>
    <w:p w:rsidR="001E7F84" w:rsidRPr="008810BD" w:rsidRDefault="001E7F84" w:rsidP="001E7F84">
      <w:pPr>
        <w:autoSpaceDE w:val="0"/>
        <w:autoSpaceDN w:val="0"/>
        <w:adjustRightInd w:val="0"/>
        <w:jc w:val="both"/>
        <w:rPr>
          <w:rFonts w:ascii="Calibri" w:hAnsi="Calibri"/>
          <w:sz w:val="26"/>
          <w:szCs w:val="26"/>
          <w:lang w:val="ro-RO" w:eastAsia="ro-RO"/>
        </w:rPr>
      </w:pPr>
      <w:r w:rsidRPr="008810BD">
        <w:rPr>
          <w:rFonts w:ascii="Calibri" w:hAnsi="Calibri"/>
          <w:sz w:val="26"/>
          <w:szCs w:val="26"/>
          <w:lang w:val="ro-RO"/>
        </w:rPr>
        <w:t>Legea bugetul de stat pe anul 2019,  nr. 50/2019, prin art.6 alin.</w:t>
      </w:r>
      <w:r w:rsidRPr="008810BD">
        <w:rPr>
          <w:rFonts w:ascii="Calibri" w:hAnsi="Calibri"/>
          <w:sz w:val="26"/>
          <w:szCs w:val="26"/>
          <w:lang w:val="ro-RO" w:eastAsia="ro-RO"/>
        </w:rPr>
        <w:t>(19) prevede următoarele: „prin derogare de la prevederile art. 58 alin. (1) din Legea nr. 273/2006, cu modificările şi completările ulterioare, în anul 2019, începând cu data intrării în vigoare a prezentei legi, autorităţile administraţiei publice locale pot utiliza excedentul bugetului local şi pentru finanţarea sistemului de protecţie a copilului şi a centrelor publice pentru persoane adulte cu handicap, precum şi pentru furnizarea energiei termice către populaţie în sezonul rece 2018 - 2019.”</w:t>
      </w:r>
    </w:p>
    <w:p w:rsidR="001E7F84" w:rsidRPr="008810BD" w:rsidRDefault="001E7F84" w:rsidP="001E7F84">
      <w:pPr>
        <w:jc w:val="both"/>
        <w:rPr>
          <w:rFonts w:ascii="Calibri" w:hAnsi="Calibri"/>
          <w:sz w:val="26"/>
          <w:szCs w:val="26"/>
          <w:lang w:val="ro-RO" w:eastAsia="ro-RO"/>
        </w:rPr>
      </w:pPr>
      <w:r w:rsidRPr="008810BD">
        <w:rPr>
          <w:rFonts w:ascii="Calibri" w:hAnsi="Calibri"/>
          <w:sz w:val="26"/>
          <w:szCs w:val="26"/>
          <w:lang w:val="ro-RO"/>
        </w:rPr>
        <w:t>Prin Proiectul de H</w:t>
      </w:r>
      <w:r w:rsidRPr="008810BD">
        <w:rPr>
          <w:rFonts w:ascii="Calibri" w:hAnsi="Calibri"/>
          <w:color w:val="000000"/>
          <w:sz w:val="26"/>
          <w:szCs w:val="26"/>
          <w:lang w:val="ro-RO"/>
        </w:rPr>
        <w:t xml:space="preserve">otărâre, privind  modificarea Hotărârii Consiliului Județean Harghita nr. 2/2019, privind aprobarea utilizării excedentului anilor precedenți precum și a listei provizorii a programelor de investiţii publice ale Consiliului Judeţean Harghita, pe anul 2019 se propune </w:t>
      </w:r>
      <w:r w:rsidRPr="008810BD">
        <w:rPr>
          <w:rFonts w:ascii="Calibri" w:hAnsi="Calibri"/>
          <w:sz w:val="26"/>
          <w:szCs w:val="26"/>
          <w:lang w:val="ro-RO"/>
        </w:rPr>
        <w:t>modificarea utilizării excedentului anilor precedenţi rezultat la încheierea exerciţiului bugetar al anului 2018 în sumă totală de 53.363,68 mii lei, după cum urmează:</w:t>
      </w:r>
    </w:p>
    <w:p w:rsidR="001E7F84" w:rsidRPr="008810BD" w:rsidRDefault="001E7F84" w:rsidP="00650783">
      <w:pPr>
        <w:numPr>
          <w:ilvl w:val="0"/>
          <w:numId w:val="2"/>
        </w:numPr>
        <w:jc w:val="both"/>
        <w:rPr>
          <w:rFonts w:ascii="Calibri" w:hAnsi="Calibri"/>
          <w:sz w:val="26"/>
          <w:szCs w:val="26"/>
          <w:lang w:val="ro-RO"/>
        </w:rPr>
      </w:pPr>
      <w:r w:rsidRPr="008810BD">
        <w:rPr>
          <w:rFonts w:ascii="Calibri" w:hAnsi="Calibri"/>
          <w:sz w:val="26"/>
          <w:szCs w:val="26"/>
          <w:lang w:val="ro-RO"/>
        </w:rPr>
        <w:t xml:space="preserve">suma de </w:t>
      </w:r>
      <w:r w:rsidR="00ED1C64">
        <w:rPr>
          <w:rFonts w:ascii="Calibri" w:hAnsi="Calibri"/>
          <w:sz w:val="26"/>
          <w:szCs w:val="26"/>
          <w:lang w:val="ro-RO"/>
        </w:rPr>
        <w:t>37.519</w:t>
      </w:r>
      <w:r>
        <w:rPr>
          <w:rFonts w:ascii="Calibri" w:hAnsi="Calibri"/>
          <w:sz w:val="26"/>
          <w:szCs w:val="26"/>
          <w:lang w:val="ro-RO"/>
        </w:rPr>
        <w:t xml:space="preserve">,00 </w:t>
      </w:r>
      <w:r w:rsidRPr="008810BD">
        <w:rPr>
          <w:rFonts w:ascii="Calibri" w:hAnsi="Calibri"/>
          <w:sz w:val="26"/>
          <w:szCs w:val="26"/>
          <w:lang w:val="ro-RO"/>
        </w:rPr>
        <w:t>mii lei ca sursă de finanţare a cheltuielilor secţiunii de dezvoltare a bugetului local al județului Harghita;</w:t>
      </w:r>
    </w:p>
    <w:p w:rsidR="001E7F84" w:rsidRPr="008810BD" w:rsidRDefault="001E7F84" w:rsidP="00650783">
      <w:pPr>
        <w:numPr>
          <w:ilvl w:val="0"/>
          <w:numId w:val="2"/>
        </w:numPr>
        <w:jc w:val="both"/>
        <w:rPr>
          <w:rFonts w:ascii="Calibri" w:hAnsi="Calibri"/>
          <w:sz w:val="26"/>
          <w:szCs w:val="26"/>
          <w:lang w:val="ro-RO"/>
        </w:rPr>
      </w:pPr>
      <w:r w:rsidRPr="008810BD">
        <w:rPr>
          <w:rFonts w:ascii="Calibri" w:hAnsi="Calibri"/>
          <w:sz w:val="26"/>
          <w:szCs w:val="26"/>
          <w:lang w:val="ro-RO"/>
        </w:rPr>
        <w:t xml:space="preserve">suma de </w:t>
      </w:r>
      <w:r w:rsidR="00ED1C64">
        <w:rPr>
          <w:rFonts w:ascii="Calibri" w:hAnsi="Calibri"/>
          <w:sz w:val="26"/>
          <w:szCs w:val="26"/>
          <w:lang w:val="ro-RO"/>
        </w:rPr>
        <w:t>15.481</w:t>
      </w:r>
      <w:r>
        <w:rPr>
          <w:rFonts w:ascii="Calibri" w:hAnsi="Calibri"/>
          <w:sz w:val="26"/>
          <w:szCs w:val="26"/>
          <w:lang w:val="ro-RO"/>
        </w:rPr>
        <w:t>,00</w:t>
      </w:r>
      <w:r w:rsidRPr="008810BD">
        <w:rPr>
          <w:rFonts w:ascii="Calibri" w:hAnsi="Calibri"/>
          <w:sz w:val="26"/>
          <w:szCs w:val="26"/>
          <w:lang w:val="ro-RO"/>
        </w:rPr>
        <w:t xml:space="preserve"> lei pentru </w:t>
      </w:r>
      <w:r w:rsidRPr="008810BD">
        <w:rPr>
          <w:rFonts w:ascii="Calibri" w:hAnsi="Calibri"/>
          <w:iCs/>
          <w:sz w:val="26"/>
          <w:szCs w:val="26"/>
          <w:lang w:val="ro-RO" w:eastAsia="ro-RO"/>
        </w:rPr>
        <w:t xml:space="preserve">cheltuielile de funcţionare din sistemul de protecţie a copilului; </w:t>
      </w:r>
    </w:p>
    <w:p w:rsidR="001E7F84" w:rsidRPr="008810BD" w:rsidRDefault="001E7F84" w:rsidP="00650783">
      <w:pPr>
        <w:numPr>
          <w:ilvl w:val="0"/>
          <w:numId w:val="2"/>
        </w:numPr>
        <w:jc w:val="both"/>
        <w:rPr>
          <w:rFonts w:ascii="Calibri" w:hAnsi="Calibri"/>
          <w:sz w:val="26"/>
          <w:szCs w:val="26"/>
          <w:lang w:val="ro-RO"/>
        </w:rPr>
      </w:pPr>
      <w:r w:rsidRPr="008810BD">
        <w:rPr>
          <w:rFonts w:ascii="Calibri" w:hAnsi="Calibri"/>
          <w:sz w:val="26"/>
          <w:szCs w:val="26"/>
          <w:lang w:val="ro-RO"/>
        </w:rPr>
        <w:t>suma de 363,68 mii lei pentru acoperirea temporară a golurilor de casă pe anul 2019.</w:t>
      </w:r>
    </w:p>
    <w:p w:rsidR="00BB7F89" w:rsidRPr="001E7B35" w:rsidRDefault="00ED1C64" w:rsidP="001E7B35">
      <w:pPr>
        <w:autoSpaceDE w:val="0"/>
        <w:autoSpaceDN w:val="0"/>
        <w:adjustRightInd w:val="0"/>
        <w:jc w:val="both"/>
        <w:rPr>
          <w:rFonts w:asciiTheme="minorHAnsi" w:hAnsiTheme="minorHAnsi" w:cstheme="minorHAnsi"/>
          <w:sz w:val="26"/>
          <w:szCs w:val="26"/>
          <w:lang w:val="ro-RO" w:eastAsia="ro-RO"/>
        </w:rPr>
      </w:pPr>
      <w:r>
        <w:rPr>
          <w:rFonts w:asciiTheme="minorHAnsi" w:hAnsiTheme="minorHAnsi" w:cstheme="minorHAnsi"/>
          <w:sz w:val="26"/>
          <w:szCs w:val="26"/>
          <w:lang w:val="ro-RO" w:eastAsia="ro-RO"/>
        </w:rPr>
        <w:t xml:space="preserve">Văzând cele prezentate mai sus se propune modificarea </w:t>
      </w:r>
      <w:r w:rsidRPr="00511A16">
        <w:rPr>
          <w:rFonts w:ascii="Calibri" w:hAnsi="Calibri"/>
          <w:sz w:val="26"/>
          <w:szCs w:val="26"/>
          <w:lang w:val="ro-RO"/>
        </w:rPr>
        <w:t>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w:t>
      </w:r>
      <w:r>
        <w:rPr>
          <w:rFonts w:ascii="Calibri" w:hAnsi="Calibri"/>
          <w:sz w:val="26"/>
          <w:szCs w:val="26"/>
          <w:lang w:val="ro-RO"/>
        </w:rPr>
        <w:t>după cum urmează:</w:t>
      </w:r>
    </w:p>
    <w:p w:rsidR="00ED1C64" w:rsidRPr="008810BD" w:rsidRDefault="00ED1C64" w:rsidP="00650783">
      <w:pPr>
        <w:pStyle w:val="ListParagraph"/>
        <w:numPr>
          <w:ilvl w:val="0"/>
          <w:numId w:val="12"/>
        </w:numPr>
        <w:jc w:val="both"/>
        <w:rPr>
          <w:sz w:val="26"/>
          <w:szCs w:val="26"/>
        </w:rPr>
      </w:pPr>
      <w:r w:rsidRPr="008810BD">
        <w:rPr>
          <w:sz w:val="26"/>
          <w:szCs w:val="26"/>
        </w:rPr>
        <w:t xml:space="preserve">majorarea subcapitolului 68.02.05.02 - Asistenţă socială în caz de invalidităţi - Direcţia Generală de Asistenţă Socială şi Protecţia Copilului Harghita, titlul 10  - Cheltuieli de personal cu suma de </w:t>
      </w:r>
      <w:r>
        <w:rPr>
          <w:sz w:val="26"/>
          <w:szCs w:val="26"/>
        </w:rPr>
        <w:t>1.044,00</w:t>
      </w:r>
      <w:r w:rsidRPr="008810BD">
        <w:rPr>
          <w:sz w:val="26"/>
          <w:szCs w:val="26"/>
        </w:rPr>
        <w:t xml:space="preserve"> mii lei, titlul 20 – Bunuri și servicii cu suma de </w:t>
      </w:r>
      <w:r>
        <w:rPr>
          <w:sz w:val="26"/>
          <w:szCs w:val="26"/>
        </w:rPr>
        <w:t>323,70</w:t>
      </w:r>
      <w:r w:rsidRPr="008810BD">
        <w:rPr>
          <w:sz w:val="26"/>
          <w:szCs w:val="26"/>
        </w:rPr>
        <w:t xml:space="preserve"> mii lei</w:t>
      </w:r>
      <w:r>
        <w:rPr>
          <w:sz w:val="26"/>
          <w:szCs w:val="26"/>
        </w:rPr>
        <w:t xml:space="preserve"> și titlul 71 – Active nefinanciare cu suma de 14,00 mii lei</w:t>
      </w:r>
      <w:r w:rsidRPr="008810BD">
        <w:rPr>
          <w:sz w:val="26"/>
          <w:szCs w:val="26"/>
        </w:rPr>
        <w:t>;</w:t>
      </w:r>
    </w:p>
    <w:p w:rsidR="00ED1C64" w:rsidRDefault="00ED1C64" w:rsidP="00650783">
      <w:pPr>
        <w:pStyle w:val="ListParagraph"/>
        <w:numPr>
          <w:ilvl w:val="0"/>
          <w:numId w:val="12"/>
        </w:numPr>
        <w:jc w:val="both"/>
        <w:rPr>
          <w:sz w:val="26"/>
          <w:szCs w:val="26"/>
        </w:rPr>
      </w:pPr>
      <w:r w:rsidRPr="008810BD">
        <w:rPr>
          <w:sz w:val="26"/>
          <w:szCs w:val="26"/>
        </w:rPr>
        <w:t>majorarea subcapitolului 68.02.06 - Asistenţă socială pentru familie şi copii - Direcţia Generală de Asistenţă Socială şi Protecţia Copilului Harghita, titlul 10  - Cheltuieli de personal cu suma de 3.</w:t>
      </w:r>
      <w:r>
        <w:rPr>
          <w:sz w:val="26"/>
          <w:szCs w:val="26"/>
        </w:rPr>
        <w:t>815</w:t>
      </w:r>
      <w:r w:rsidRPr="008810BD">
        <w:rPr>
          <w:sz w:val="26"/>
          <w:szCs w:val="26"/>
        </w:rPr>
        <w:t xml:space="preserve">,00 mii lei, titlul 20 – Bunuri și servicii cu suma de </w:t>
      </w:r>
      <w:r>
        <w:rPr>
          <w:sz w:val="26"/>
          <w:szCs w:val="26"/>
        </w:rPr>
        <w:t>1.790,80</w:t>
      </w:r>
      <w:r w:rsidRPr="008810BD">
        <w:rPr>
          <w:sz w:val="26"/>
          <w:szCs w:val="26"/>
        </w:rPr>
        <w:t xml:space="preserve"> mii lei, titlul 57 - Asistenţă socială cu suma de </w:t>
      </w:r>
      <w:r>
        <w:rPr>
          <w:sz w:val="26"/>
          <w:szCs w:val="26"/>
        </w:rPr>
        <w:t>112,00</w:t>
      </w:r>
      <w:r w:rsidRPr="008810BD">
        <w:rPr>
          <w:sz w:val="26"/>
          <w:szCs w:val="26"/>
        </w:rPr>
        <w:t xml:space="preserve"> mii lei</w:t>
      </w:r>
      <w:r>
        <w:rPr>
          <w:sz w:val="26"/>
          <w:szCs w:val="26"/>
        </w:rPr>
        <w:t>,</w:t>
      </w:r>
      <w:r w:rsidRPr="008810BD">
        <w:rPr>
          <w:sz w:val="26"/>
          <w:szCs w:val="26"/>
        </w:rPr>
        <w:t xml:space="preserve"> titlul 59 – Alte cheltuieli cu suma de </w:t>
      </w:r>
      <w:r>
        <w:rPr>
          <w:sz w:val="26"/>
          <w:szCs w:val="26"/>
        </w:rPr>
        <w:t>35,00</w:t>
      </w:r>
      <w:r w:rsidRPr="008810BD">
        <w:rPr>
          <w:sz w:val="26"/>
          <w:szCs w:val="26"/>
        </w:rPr>
        <w:t xml:space="preserve"> mii lei</w:t>
      </w:r>
      <w:r>
        <w:rPr>
          <w:sz w:val="26"/>
          <w:szCs w:val="26"/>
        </w:rPr>
        <w:t xml:space="preserve">  și titlul 71 – Active nefinanciare cu suma de 42,50 mii lei</w:t>
      </w:r>
      <w:r w:rsidRPr="008810BD">
        <w:rPr>
          <w:sz w:val="26"/>
          <w:szCs w:val="26"/>
        </w:rPr>
        <w:t>;</w:t>
      </w:r>
    </w:p>
    <w:p w:rsidR="001E7B35" w:rsidRPr="00ED1C64" w:rsidRDefault="00ED1C64" w:rsidP="00650783">
      <w:pPr>
        <w:pStyle w:val="ListParagraph"/>
        <w:numPr>
          <w:ilvl w:val="0"/>
          <w:numId w:val="12"/>
        </w:numPr>
        <w:jc w:val="both"/>
        <w:rPr>
          <w:sz w:val="26"/>
          <w:szCs w:val="26"/>
        </w:rPr>
      </w:pPr>
      <w:r w:rsidRPr="00ED1C64">
        <w:rPr>
          <w:sz w:val="26"/>
          <w:szCs w:val="26"/>
          <w:lang w:val="it-IT"/>
        </w:rPr>
        <w:t>diminuarea subcapitolului 84.02.03.01 – Drumuri și poduri, titlul 71 – Active nefinanciare cu suma de 7.177,00 mii  lei</w:t>
      </w:r>
      <w:r>
        <w:rPr>
          <w:sz w:val="26"/>
          <w:szCs w:val="26"/>
          <w:lang w:val="it-IT"/>
        </w:rPr>
        <w:t>.</w:t>
      </w:r>
    </w:p>
    <w:p w:rsidR="0019798A" w:rsidRDefault="0019798A" w:rsidP="00ED1C64">
      <w:pPr>
        <w:jc w:val="both"/>
        <w:rPr>
          <w:rFonts w:asciiTheme="minorHAnsi" w:hAnsiTheme="minorHAnsi" w:cstheme="minorHAnsi"/>
          <w:sz w:val="26"/>
          <w:szCs w:val="26"/>
          <w:lang w:val="ro-RO"/>
        </w:rPr>
      </w:pPr>
    </w:p>
    <w:p w:rsidR="0019798A" w:rsidRPr="0019798A" w:rsidRDefault="0019798A" w:rsidP="0019798A">
      <w:pPr>
        <w:jc w:val="both"/>
        <w:rPr>
          <w:rFonts w:ascii="Calibri" w:hAnsi="Calibri"/>
          <w:sz w:val="26"/>
          <w:szCs w:val="26"/>
          <w:lang w:val="ro-RO"/>
        </w:rPr>
      </w:pPr>
      <w:r w:rsidRPr="0019798A">
        <w:rPr>
          <w:rFonts w:ascii="Calibri" w:hAnsi="Calibri"/>
          <w:b/>
          <w:sz w:val="26"/>
          <w:szCs w:val="26"/>
          <w:lang w:val="ro-RO"/>
        </w:rPr>
        <w:t xml:space="preserve">Direcția general tehnică </w:t>
      </w:r>
      <w:r w:rsidRPr="0019798A">
        <w:rPr>
          <w:rFonts w:ascii="Calibri" w:hAnsi="Calibri"/>
          <w:sz w:val="26"/>
          <w:szCs w:val="26"/>
          <w:lang w:val="ro-RO"/>
        </w:rPr>
        <w:t xml:space="preserve">prin referatul </w:t>
      </w:r>
      <w:r w:rsidR="003F5FAC">
        <w:rPr>
          <w:rFonts w:ascii="Calibri" w:hAnsi="Calibri"/>
          <w:sz w:val="26"/>
          <w:szCs w:val="26"/>
          <w:lang w:val="ro-RO"/>
        </w:rPr>
        <w:t>nr. 28415/2019,</w:t>
      </w:r>
      <w:r w:rsidRPr="0019798A">
        <w:rPr>
          <w:rFonts w:ascii="Calibri" w:hAnsi="Calibri"/>
          <w:b/>
          <w:sz w:val="26"/>
          <w:szCs w:val="26"/>
          <w:lang w:val="ro-RO"/>
        </w:rPr>
        <w:t xml:space="preserve"> </w:t>
      </w:r>
      <w:r w:rsidRPr="0019798A">
        <w:rPr>
          <w:rFonts w:ascii="Calibri" w:hAnsi="Calibri"/>
          <w:sz w:val="26"/>
          <w:szCs w:val="26"/>
          <w:lang w:val="ro-RO"/>
        </w:rPr>
        <w:t xml:space="preserve">privind necesitatea și oportunitatea redistribuirii fondurilor alocate investițiilor de infrastructură de transport incluse în Lista obiectivelor de investiții cu finanțare integrală au parțială de la buget pe anul 2019, propune redistribuirea fondurilor alocate investițiilor de infrastructură de </w:t>
      </w:r>
      <w:r w:rsidRPr="0019798A">
        <w:rPr>
          <w:rFonts w:ascii="Calibri" w:hAnsi="Calibri"/>
          <w:sz w:val="26"/>
          <w:szCs w:val="26"/>
          <w:lang w:val="ro-RO"/>
        </w:rPr>
        <w:lastRenderedPageBreak/>
        <w:t xml:space="preserve">transport incluse în </w:t>
      </w:r>
      <w:r w:rsidRPr="008810BD">
        <w:rPr>
          <w:rFonts w:asciiTheme="minorHAnsi" w:hAnsiTheme="minorHAnsi"/>
          <w:sz w:val="26"/>
          <w:szCs w:val="26"/>
          <w:lang w:val="ro-RO"/>
        </w:rPr>
        <w:t>List</w:t>
      </w:r>
      <w:r>
        <w:rPr>
          <w:rFonts w:asciiTheme="minorHAnsi" w:hAnsiTheme="minorHAnsi"/>
          <w:sz w:val="26"/>
          <w:szCs w:val="26"/>
          <w:lang w:val="ro-RO"/>
        </w:rPr>
        <w:t>a</w:t>
      </w:r>
      <w:r w:rsidRPr="008810BD">
        <w:rPr>
          <w:rFonts w:asciiTheme="minorHAnsi" w:hAnsiTheme="minorHAnsi"/>
          <w:sz w:val="26"/>
          <w:szCs w:val="26"/>
          <w:lang w:val="ro-RO"/>
        </w:rPr>
        <w:t xml:space="preserve"> programelor de investiţii publice ale Consiliului Judeţean Harghita pe anul 2019</w:t>
      </w:r>
      <w:r w:rsidRPr="0019798A">
        <w:rPr>
          <w:rFonts w:ascii="Calibri" w:hAnsi="Calibri"/>
          <w:sz w:val="26"/>
          <w:szCs w:val="26"/>
          <w:lang w:val="ro-RO"/>
        </w:rPr>
        <w:t>, după cum urmează:</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8"/>
        <w:gridCol w:w="2461"/>
        <w:gridCol w:w="992"/>
        <w:gridCol w:w="992"/>
        <w:gridCol w:w="2410"/>
        <w:gridCol w:w="992"/>
        <w:gridCol w:w="993"/>
      </w:tblGrid>
      <w:tr w:rsidR="0019798A" w:rsidRPr="00042E5B" w:rsidTr="00042E5B">
        <w:tc>
          <w:tcPr>
            <w:tcW w:w="5103" w:type="dxa"/>
            <w:gridSpan w:val="4"/>
            <w:tcBorders>
              <w:top w:val="single" w:sz="4" w:space="0" w:color="auto"/>
              <w:left w:val="single" w:sz="4" w:space="0" w:color="auto"/>
              <w:bottom w:val="single" w:sz="4" w:space="0" w:color="auto"/>
            </w:tcBorders>
            <w:vAlign w:val="center"/>
          </w:tcPr>
          <w:p w:rsidR="0019798A" w:rsidRPr="00042E5B" w:rsidRDefault="0019798A" w:rsidP="00197AEE">
            <w:pPr>
              <w:autoSpaceDE w:val="0"/>
              <w:autoSpaceDN w:val="0"/>
              <w:adjustRightInd w:val="0"/>
              <w:jc w:val="center"/>
              <w:rPr>
                <w:rFonts w:ascii="Calibri" w:hAnsi="Calibri" w:cs="Arial"/>
                <w:b/>
                <w:sz w:val="18"/>
                <w:szCs w:val="18"/>
                <w:lang w:val="it-IT"/>
              </w:rPr>
            </w:pPr>
            <w:r w:rsidRPr="00042E5B">
              <w:rPr>
                <w:rFonts w:ascii="Calibri" w:hAnsi="Calibri" w:cs="Arial"/>
                <w:b/>
                <w:sz w:val="18"/>
                <w:szCs w:val="18"/>
                <w:lang w:val="it-IT"/>
              </w:rPr>
              <w:t>Situația existentă</w:t>
            </w:r>
          </w:p>
        </w:tc>
        <w:tc>
          <w:tcPr>
            <w:tcW w:w="4395" w:type="dxa"/>
            <w:gridSpan w:val="3"/>
            <w:vAlign w:val="center"/>
          </w:tcPr>
          <w:p w:rsidR="0019798A" w:rsidRPr="00042E5B" w:rsidRDefault="0019798A" w:rsidP="00197AEE">
            <w:pPr>
              <w:autoSpaceDE w:val="0"/>
              <w:autoSpaceDN w:val="0"/>
              <w:adjustRightInd w:val="0"/>
              <w:jc w:val="center"/>
              <w:rPr>
                <w:rFonts w:ascii="Calibri" w:hAnsi="Calibri" w:cs="Arial"/>
                <w:b/>
                <w:sz w:val="18"/>
                <w:szCs w:val="18"/>
                <w:lang w:val="it-IT"/>
              </w:rPr>
            </w:pPr>
            <w:r w:rsidRPr="00042E5B">
              <w:rPr>
                <w:rFonts w:ascii="Calibri" w:hAnsi="Calibri" w:cs="Arial"/>
                <w:b/>
                <w:sz w:val="18"/>
                <w:szCs w:val="18"/>
                <w:lang w:val="it-IT"/>
              </w:rPr>
              <w:t>Situația modificată</w:t>
            </w:r>
          </w:p>
        </w:tc>
      </w:tr>
      <w:tr w:rsidR="00042E5B" w:rsidRPr="00042E5B" w:rsidTr="00042E5B">
        <w:tc>
          <w:tcPr>
            <w:tcW w:w="658" w:type="dxa"/>
            <w:tcBorders>
              <w:top w:val="single" w:sz="4" w:space="0" w:color="auto"/>
              <w:left w:val="single" w:sz="4" w:space="0" w:color="auto"/>
              <w:bottom w:val="single" w:sz="4" w:space="0" w:color="auto"/>
              <w:right w:val="single" w:sz="4" w:space="0" w:color="auto"/>
            </w:tcBorders>
            <w:vAlign w:val="center"/>
          </w:tcPr>
          <w:p w:rsidR="0019798A" w:rsidRPr="00042E5B" w:rsidRDefault="0019798A" w:rsidP="00197AEE">
            <w:pPr>
              <w:autoSpaceDE w:val="0"/>
              <w:autoSpaceDN w:val="0"/>
              <w:adjustRightInd w:val="0"/>
              <w:jc w:val="center"/>
              <w:rPr>
                <w:rFonts w:ascii="Calibri" w:hAnsi="Calibri" w:cs="Arial"/>
                <w:b/>
              </w:rPr>
            </w:pPr>
            <w:r w:rsidRPr="00042E5B">
              <w:rPr>
                <w:rFonts w:ascii="Calibri" w:hAnsi="Calibri" w:cs="Arial"/>
                <w:b/>
              </w:rPr>
              <w:t>84.02.03.01</w:t>
            </w:r>
          </w:p>
        </w:tc>
        <w:tc>
          <w:tcPr>
            <w:tcW w:w="2461" w:type="dxa"/>
            <w:tcBorders>
              <w:left w:val="single" w:sz="4" w:space="0" w:color="auto"/>
            </w:tcBorders>
            <w:vAlign w:val="center"/>
          </w:tcPr>
          <w:p w:rsidR="0019798A" w:rsidRPr="00042E5B" w:rsidRDefault="0019798A" w:rsidP="00197AEE">
            <w:pPr>
              <w:jc w:val="center"/>
              <w:outlineLvl w:val="0"/>
              <w:rPr>
                <w:rFonts w:ascii="Calibri" w:hAnsi="Calibri" w:cs="Arial"/>
                <w:sz w:val="18"/>
                <w:szCs w:val="18"/>
              </w:rPr>
            </w:pPr>
            <w:proofErr w:type="spellStart"/>
            <w:r w:rsidRPr="00042E5B">
              <w:rPr>
                <w:rFonts w:ascii="Calibri" w:hAnsi="Calibri" w:cs="Arial"/>
                <w:b/>
                <w:i/>
                <w:sz w:val="18"/>
                <w:szCs w:val="18"/>
              </w:rPr>
              <w:t>Construcţii</w:t>
            </w:r>
            <w:proofErr w:type="spellEnd"/>
            <w:r w:rsidRPr="00042E5B">
              <w:rPr>
                <w:rFonts w:ascii="Calibri" w:hAnsi="Calibri" w:cs="Arial"/>
                <w:b/>
                <w:i/>
                <w:sz w:val="18"/>
                <w:szCs w:val="18"/>
              </w:rPr>
              <w:t xml:space="preserve"> (71.01.01)</w:t>
            </w:r>
          </w:p>
        </w:tc>
        <w:tc>
          <w:tcPr>
            <w:tcW w:w="992" w:type="dxa"/>
          </w:tcPr>
          <w:p w:rsidR="0019798A" w:rsidRPr="00042E5B" w:rsidRDefault="0019798A" w:rsidP="00197AEE">
            <w:pPr>
              <w:autoSpaceDE w:val="0"/>
              <w:autoSpaceDN w:val="0"/>
              <w:adjustRightInd w:val="0"/>
              <w:jc w:val="center"/>
              <w:rPr>
                <w:rFonts w:ascii="Calibri" w:hAnsi="Calibri" w:cs="Arial"/>
                <w:sz w:val="18"/>
                <w:szCs w:val="18"/>
                <w:lang w:val="it-IT"/>
              </w:rPr>
            </w:pPr>
            <w:r w:rsidRPr="00042E5B">
              <w:rPr>
                <w:rFonts w:ascii="Calibri" w:hAnsi="Calibri" w:cs="Arial"/>
                <w:sz w:val="18"/>
                <w:szCs w:val="18"/>
                <w:lang w:val="it-IT"/>
              </w:rPr>
              <w:t>Buget Local</w:t>
            </w:r>
          </w:p>
          <w:p w:rsidR="0019798A" w:rsidRPr="00042E5B" w:rsidRDefault="0019798A" w:rsidP="00197AEE">
            <w:pPr>
              <w:autoSpaceDE w:val="0"/>
              <w:autoSpaceDN w:val="0"/>
              <w:adjustRightInd w:val="0"/>
              <w:jc w:val="center"/>
              <w:rPr>
                <w:rFonts w:ascii="Calibri" w:hAnsi="Calibri" w:cs="Arial"/>
                <w:sz w:val="18"/>
                <w:szCs w:val="18"/>
                <w:lang w:val="it-IT"/>
              </w:rPr>
            </w:pPr>
            <w:r w:rsidRPr="00042E5B">
              <w:rPr>
                <w:rFonts w:ascii="Calibri" w:hAnsi="Calibri" w:cs="Arial"/>
                <w:sz w:val="18"/>
                <w:szCs w:val="18"/>
                <w:lang w:val="it-IT"/>
              </w:rPr>
              <w:t>(mii lei)</w:t>
            </w:r>
          </w:p>
        </w:tc>
        <w:tc>
          <w:tcPr>
            <w:tcW w:w="992" w:type="dxa"/>
          </w:tcPr>
          <w:p w:rsidR="0019798A" w:rsidRPr="00042E5B" w:rsidRDefault="0019798A" w:rsidP="00197AEE">
            <w:pPr>
              <w:autoSpaceDE w:val="0"/>
              <w:autoSpaceDN w:val="0"/>
              <w:adjustRightInd w:val="0"/>
              <w:jc w:val="center"/>
              <w:rPr>
                <w:rFonts w:ascii="Calibri" w:hAnsi="Calibri" w:cs="Arial"/>
                <w:sz w:val="18"/>
                <w:szCs w:val="18"/>
                <w:lang w:val="it-IT"/>
              </w:rPr>
            </w:pPr>
            <w:r w:rsidRPr="00042E5B">
              <w:rPr>
                <w:rFonts w:ascii="Calibri" w:hAnsi="Calibri" w:cs="Arial"/>
                <w:sz w:val="18"/>
                <w:szCs w:val="18"/>
                <w:lang w:val="it-IT"/>
              </w:rPr>
              <w:t>Credit de angajament (mii lei)</w:t>
            </w:r>
          </w:p>
        </w:tc>
        <w:tc>
          <w:tcPr>
            <w:tcW w:w="2410" w:type="dxa"/>
            <w:vAlign w:val="center"/>
          </w:tcPr>
          <w:p w:rsidR="0019798A" w:rsidRPr="00042E5B" w:rsidRDefault="0019798A" w:rsidP="00197AEE">
            <w:pPr>
              <w:jc w:val="center"/>
              <w:outlineLvl w:val="0"/>
              <w:rPr>
                <w:rFonts w:ascii="Calibri" w:hAnsi="Calibri" w:cs="Arial"/>
                <w:sz w:val="18"/>
                <w:szCs w:val="18"/>
              </w:rPr>
            </w:pPr>
            <w:proofErr w:type="spellStart"/>
            <w:r w:rsidRPr="00042E5B">
              <w:rPr>
                <w:rFonts w:ascii="Calibri" w:hAnsi="Calibri" w:cs="Arial"/>
                <w:b/>
                <w:i/>
                <w:sz w:val="18"/>
                <w:szCs w:val="18"/>
              </w:rPr>
              <w:t>Construcţii</w:t>
            </w:r>
            <w:proofErr w:type="spellEnd"/>
            <w:r w:rsidRPr="00042E5B">
              <w:rPr>
                <w:rFonts w:ascii="Calibri" w:hAnsi="Calibri" w:cs="Arial"/>
                <w:b/>
                <w:i/>
                <w:sz w:val="18"/>
                <w:szCs w:val="18"/>
              </w:rPr>
              <w:t xml:space="preserve"> (71.01.01)</w:t>
            </w:r>
          </w:p>
        </w:tc>
        <w:tc>
          <w:tcPr>
            <w:tcW w:w="992" w:type="dxa"/>
          </w:tcPr>
          <w:p w:rsidR="0019798A" w:rsidRPr="00042E5B" w:rsidRDefault="0019798A" w:rsidP="00197AEE">
            <w:pPr>
              <w:autoSpaceDE w:val="0"/>
              <w:autoSpaceDN w:val="0"/>
              <w:adjustRightInd w:val="0"/>
              <w:jc w:val="center"/>
              <w:rPr>
                <w:rFonts w:ascii="Calibri" w:hAnsi="Calibri" w:cs="Arial"/>
                <w:sz w:val="18"/>
                <w:szCs w:val="18"/>
                <w:lang w:val="it-IT"/>
              </w:rPr>
            </w:pPr>
            <w:r w:rsidRPr="00042E5B">
              <w:rPr>
                <w:rFonts w:ascii="Calibri" w:hAnsi="Calibri" w:cs="Arial"/>
                <w:sz w:val="18"/>
                <w:szCs w:val="18"/>
                <w:lang w:val="it-IT"/>
              </w:rPr>
              <w:t>Buget Local</w:t>
            </w:r>
          </w:p>
          <w:p w:rsidR="0019798A" w:rsidRPr="00042E5B" w:rsidRDefault="0019798A" w:rsidP="00197AEE">
            <w:pPr>
              <w:autoSpaceDE w:val="0"/>
              <w:autoSpaceDN w:val="0"/>
              <w:adjustRightInd w:val="0"/>
              <w:jc w:val="center"/>
              <w:rPr>
                <w:rFonts w:ascii="Calibri" w:hAnsi="Calibri" w:cs="Arial"/>
                <w:sz w:val="18"/>
                <w:szCs w:val="18"/>
                <w:lang w:val="it-IT"/>
              </w:rPr>
            </w:pPr>
            <w:r w:rsidRPr="00042E5B">
              <w:rPr>
                <w:rFonts w:ascii="Calibri" w:hAnsi="Calibri" w:cs="Arial"/>
                <w:sz w:val="18"/>
                <w:szCs w:val="18"/>
                <w:lang w:val="it-IT"/>
              </w:rPr>
              <w:t>(mii lei)</w:t>
            </w:r>
          </w:p>
        </w:tc>
        <w:tc>
          <w:tcPr>
            <w:tcW w:w="993" w:type="dxa"/>
          </w:tcPr>
          <w:p w:rsidR="0019798A" w:rsidRPr="00042E5B" w:rsidRDefault="0019798A" w:rsidP="00197AEE">
            <w:pPr>
              <w:autoSpaceDE w:val="0"/>
              <w:autoSpaceDN w:val="0"/>
              <w:adjustRightInd w:val="0"/>
              <w:jc w:val="center"/>
              <w:rPr>
                <w:rFonts w:ascii="Calibri" w:hAnsi="Calibri" w:cs="Arial"/>
                <w:sz w:val="18"/>
                <w:szCs w:val="18"/>
                <w:lang w:val="it-IT"/>
              </w:rPr>
            </w:pPr>
            <w:r w:rsidRPr="00042E5B">
              <w:rPr>
                <w:rFonts w:ascii="Calibri" w:hAnsi="Calibri" w:cs="Arial"/>
                <w:sz w:val="18"/>
                <w:szCs w:val="18"/>
                <w:lang w:val="it-IT"/>
              </w:rPr>
              <w:t>Credit de angajament</w:t>
            </w:r>
            <w:r w:rsidR="00042E5B">
              <w:rPr>
                <w:rFonts w:ascii="Calibri" w:hAnsi="Calibri" w:cs="Arial"/>
                <w:sz w:val="18"/>
                <w:szCs w:val="18"/>
                <w:lang w:val="it-IT"/>
              </w:rPr>
              <w:t xml:space="preserve"> </w:t>
            </w:r>
            <w:r w:rsidRPr="00042E5B">
              <w:rPr>
                <w:rFonts w:ascii="Calibri" w:hAnsi="Calibri" w:cs="Arial"/>
                <w:sz w:val="18"/>
                <w:szCs w:val="18"/>
                <w:lang w:val="it-IT"/>
              </w:rPr>
              <w:t>(mii lei)</w:t>
            </w:r>
          </w:p>
        </w:tc>
      </w:tr>
      <w:tr w:rsidR="00042E5B" w:rsidRPr="00042E5B" w:rsidTr="00042E5B">
        <w:tc>
          <w:tcPr>
            <w:tcW w:w="658" w:type="dxa"/>
            <w:tcBorders>
              <w:top w:val="single" w:sz="4" w:space="0" w:color="auto"/>
              <w:left w:val="single" w:sz="4" w:space="0" w:color="auto"/>
              <w:bottom w:val="single" w:sz="4" w:space="0" w:color="auto"/>
              <w:right w:val="single" w:sz="4" w:space="0" w:color="auto"/>
            </w:tcBorders>
            <w:vAlign w:val="center"/>
          </w:tcPr>
          <w:p w:rsidR="0019798A" w:rsidRPr="00042E5B" w:rsidRDefault="0019798A" w:rsidP="00197AEE">
            <w:pPr>
              <w:autoSpaceDE w:val="0"/>
              <w:autoSpaceDN w:val="0"/>
              <w:adjustRightInd w:val="0"/>
              <w:jc w:val="center"/>
              <w:rPr>
                <w:rFonts w:ascii="Calibri" w:hAnsi="Calibri" w:cs="Arial"/>
                <w:b/>
              </w:rPr>
            </w:pPr>
            <w:r w:rsidRPr="00042E5B">
              <w:rPr>
                <w:rFonts w:ascii="Calibri" w:hAnsi="Calibri" w:cs="Arial"/>
                <w:b/>
              </w:rPr>
              <w:t>1</w:t>
            </w:r>
          </w:p>
        </w:tc>
        <w:tc>
          <w:tcPr>
            <w:tcW w:w="2461" w:type="dxa"/>
            <w:tcBorders>
              <w:left w:val="single" w:sz="4" w:space="0" w:color="auto"/>
            </w:tcBorders>
          </w:tcPr>
          <w:p w:rsidR="0019798A" w:rsidRPr="00042E5B" w:rsidRDefault="0019798A" w:rsidP="00197AEE">
            <w:pPr>
              <w:jc w:val="both"/>
              <w:outlineLvl w:val="0"/>
              <w:rPr>
                <w:rFonts w:ascii="Calibri" w:hAnsi="Calibri" w:cs="Arial"/>
                <w:sz w:val="18"/>
                <w:szCs w:val="18"/>
              </w:rPr>
            </w:pPr>
            <w:r w:rsidRPr="00042E5B">
              <w:rPr>
                <w:rFonts w:ascii="Calibri" w:hAnsi="Calibri"/>
                <w:sz w:val="18"/>
                <w:szCs w:val="18"/>
              </w:rPr>
              <w:t xml:space="preserve">Pod </w:t>
            </w:r>
            <w:proofErr w:type="spellStart"/>
            <w:r w:rsidRPr="00042E5B">
              <w:rPr>
                <w:rFonts w:ascii="Calibri" w:hAnsi="Calibri"/>
                <w:sz w:val="18"/>
                <w:szCs w:val="18"/>
              </w:rPr>
              <w:t>peste</w:t>
            </w:r>
            <w:proofErr w:type="spellEnd"/>
            <w:r w:rsidRPr="00042E5B">
              <w:rPr>
                <w:rFonts w:ascii="Calibri" w:hAnsi="Calibri"/>
                <w:sz w:val="18"/>
                <w:szCs w:val="18"/>
              </w:rPr>
              <w:t xml:space="preserve"> </w:t>
            </w:r>
            <w:proofErr w:type="spellStart"/>
            <w:r w:rsidRPr="00042E5B">
              <w:rPr>
                <w:rFonts w:ascii="Calibri" w:hAnsi="Calibri"/>
                <w:sz w:val="18"/>
                <w:szCs w:val="18"/>
              </w:rPr>
              <w:t>râul</w:t>
            </w:r>
            <w:proofErr w:type="spellEnd"/>
            <w:r w:rsidRPr="00042E5B">
              <w:rPr>
                <w:rFonts w:ascii="Calibri" w:hAnsi="Calibri"/>
                <w:sz w:val="18"/>
                <w:szCs w:val="18"/>
              </w:rPr>
              <w:t xml:space="preserve"> </w:t>
            </w:r>
            <w:proofErr w:type="spellStart"/>
            <w:r w:rsidRPr="00042E5B">
              <w:rPr>
                <w:rFonts w:ascii="Calibri" w:hAnsi="Calibri"/>
                <w:sz w:val="18"/>
                <w:szCs w:val="18"/>
              </w:rPr>
              <w:t>Târnava</w:t>
            </w:r>
            <w:proofErr w:type="spellEnd"/>
            <w:r w:rsidRPr="00042E5B">
              <w:rPr>
                <w:rFonts w:ascii="Calibri" w:hAnsi="Calibri"/>
                <w:sz w:val="18"/>
                <w:szCs w:val="18"/>
              </w:rPr>
              <w:t xml:space="preserve"> Mare </w:t>
            </w:r>
            <w:proofErr w:type="spellStart"/>
            <w:r w:rsidRPr="00042E5B">
              <w:rPr>
                <w:rFonts w:ascii="Calibri" w:hAnsi="Calibri"/>
                <w:sz w:val="18"/>
                <w:szCs w:val="18"/>
              </w:rPr>
              <w:t>pe</w:t>
            </w:r>
            <w:proofErr w:type="spellEnd"/>
            <w:r w:rsidRPr="00042E5B">
              <w:rPr>
                <w:rFonts w:ascii="Calibri" w:hAnsi="Calibri"/>
                <w:sz w:val="18"/>
                <w:szCs w:val="18"/>
              </w:rPr>
              <w:t xml:space="preserve"> DJ 137, km 12+260, </w:t>
            </w:r>
            <w:proofErr w:type="spellStart"/>
            <w:r w:rsidRPr="00042E5B">
              <w:rPr>
                <w:rFonts w:ascii="Calibri" w:hAnsi="Calibri"/>
                <w:sz w:val="18"/>
                <w:szCs w:val="18"/>
              </w:rPr>
              <w:t>satul</w:t>
            </w:r>
            <w:proofErr w:type="spellEnd"/>
            <w:r w:rsidRPr="00042E5B">
              <w:rPr>
                <w:rFonts w:ascii="Calibri" w:hAnsi="Calibri"/>
                <w:sz w:val="18"/>
                <w:szCs w:val="18"/>
              </w:rPr>
              <w:t xml:space="preserve"> </w:t>
            </w:r>
            <w:proofErr w:type="spellStart"/>
            <w:r w:rsidRPr="00042E5B">
              <w:rPr>
                <w:rFonts w:ascii="Calibri" w:hAnsi="Calibri"/>
                <w:sz w:val="18"/>
                <w:szCs w:val="18"/>
              </w:rPr>
              <w:t>Porumbenii</w:t>
            </w:r>
            <w:proofErr w:type="spellEnd"/>
            <w:r w:rsidRPr="00042E5B">
              <w:rPr>
                <w:rFonts w:ascii="Calibri" w:hAnsi="Calibri"/>
                <w:sz w:val="18"/>
                <w:szCs w:val="18"/>
              </w:rPr>
              <w:t xml:space="preserve"> Mari, </w:t>
            </w:r>
            <w:proofErr w:type="spellStart"/>
            <w:r w:rsidRPr="00042E5B">
              <w:rPr>
                <w:rFonts w:ascii="Calibri" w:hAnsi="Calibri"/>
                <w:sz w:val="18"/>
                <w:szCs w:val="18"/>
              </w:rPr>
              <w:t>comuna</w:t>
            </w:r>
            <w:proofErr w:type="spellEnd"/>
            <w:r w:rsidRPr="00042E5B">
              <w:rPr>
                <w:rFonts w:ascii="Calibri" w:hAnsi="Calibri"/>
                <w:sz w:val="18"/>
                <w:szCs w:val="18"/>
              </w:rPr>
              <w:t xml:space="preserve"> </w:t>
            </w:r>
            <w:proofErr w:type="spellStart"/>
            <w:r w:rsidRPr="00042E5B">
              <w:rPr>
                <w:rFonts w:ascii="Calibri" w:hAnsi="Calibri"/>
                <w:sz w:val="18"/>
                <w:szCs w:val="18"/>
              </w:rPr>
              <w:t>Porumbeni</w:t>
            </w:r>
            <w:proofErr w:type="spellEnd"/>
            <w:r w:rsidRPr="00042E5B">
              <w:rPr>
                <w:rFonts w:ascii="Calibri" w:hAnsi="Calibri"/>
                <w:sz w:val="18"/>
                <w:szCs w:val="18"/>
              </w:rPr>
              <w:t xml:space="preserve"> (PT </w:t>
            </w:r>
            <w:proofErr w:type="spellStart"/>
            <w:r w:rsidRPr="00042E5B">
              <w:rPr>
                <w:rFonts w:ascii="Calibri" w:hAnsi="Calibri"/>
                <w:sz w:val="18"/>
                <w:szCs w:val="18"/>
              </w:rPr>
              <w:t>și</w:t>
            </w:r>
            <w:proofErr w:type="spellEnd"/>
            <w:r w:rsidRPr="00042E5B">
              <w:rPr>
                <w:rFonts w:ascii="Calibri" w:hAnsi="Calibri"/>
                <w:sz w:val="18"/>
                <w:szCs w:val="18"/>
              </w:rPr>
              <w:t xml:space="preserve"> </w:t>
            </w:r>
            <w:proofErr w:type="spellStart"/>
            <w:r w:rsidRPr="00042E5B">
              <w:rPr>
                <w:rFonts w:ascii="Calibri" w:hAnsi="Calibri"/>
                <w:sz w:val="18"/>
                <w:szCs w:val="18"/>
              </w:rPr>
              <w:t>execuție</w:t>
            </w:r>
            <w:proofErr w:type="spellEnd"/>
            <w:r w:rsidRPr="00042E5B">
              <w:rPr>
                <w:rFonts w:ascii="Calibri" w:hAnsi="Calibri"/>
                <w:sz w:val="18"/>
                <w:szCs w:val="18"/>
              </w:rPr>
              <w:t>)</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3.670,00</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1.150,00</w:t>
            </w:r>
          </w:p>
        </w:tc>
        <w:tc>
          <w:tcPr>
            <w:tcW w:w="2410" w:type="dxa"/>
          </w:tcPr>
          <w:p w:rsidR="0019798A" w:rsidRPr="00042E5B" w:rsidRDefault="0019798A" w:rsidP="00197AEE">
            <w:pPr>
              <w:jc w:val="both"/>
              <w:outlineLvl w:val="0"/>
              <w:rPr>
                <w:rFonts w:ascii="Calibri" w:hAnsi="Calibri" w:cs="Arial"/>
                <w:sz w:val="18"/>
                <w:szCs w:val="18"/>
                <w:lang w:val="it-IT"/>
              </w:rPr>
            </w:pPr>
            <w:r w:rsidRPr="00042E5B">
              <w:rPr>
                <w:rFonts w:ascii="Calibri" w:hAnsi="Calibri"/>
                <w:sz w:val="18"/>
                <w:szCs w:val="18"/>
                <w:lang w:val="it-IT"/>
              </w:rPr>
              <w:t>Pod peste râul Târnava Mare pe DJ 137, km 12+260, satul Porumbenii Mari, comuna Porumbeni (PT și execuție)</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1.670,00</w:t>
            </w:r>
          </w:p>
        </w:tc>
        <w:tc>
          <w:tcPr>
            <w:tcW w:w="993"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3.150,00</w:t>
            </w:r>
          </w:p>
        </w:tc>
      </w:tr>
      <w:tr w:rsidR="00042E5B" w:rsidRPr="00042E5B" w:rsidTr="00042E5B">
        <w:tc>
          <w:tcPr>
            <w:tcW w:w="658" w:type="dxa"/>
            <w:tcBorders>
              <w:top w:val="single" w:sz="4" w:space="0" w:color="auto"/>
              <w:left w:val="single" w:sz="4" w:space="0" w:color="auto"/>
              <w:bottom w:val="single" w:sz="4" w:space="0" w:color="auto"/>
              <w:right w:val="single" w:sz="4" w:space="0" w:color="auto"/>
            </w:tcBorders>
            <w:vAlign w:val="center"/>
          </w:tcPr>
          <w:p w:rsidR="0019798A" w:rsidRPr="00042E5B" w:rsidRDefault="0019798A" w:rsidP="00197AEE">
            <w:pPr>
              <w:autoSpaceDE w:val="0"/>
              <w:autoSpaceDN w:val="0"/>
              <w:adjustRightInd w:val="0"/>
              <w:jc w:val="center"/>
              <w:rPr>
                <w:rFonts w:ascii="Calibri" w:hAnsi="Calibri" w:cs="Arial"/>
                <w:b/>
              </w:rPr>
            </w:pPr>
            <w:r w:rsidRPr="00042E5B">
              <w:rPr>
                <w:rFonts w:ascii="Calibri" w:hAnsi="Calibri" w:cs="Arial"/>
                <w:b/>
              </w:rPr>
              <w:t>2</w:t>
            </w:r>
          </w:p>
        </w:tc>
        <w:tc>
          <w:tcPr>
            <w:tcW w:w="2461" w:type="dxa"/>
            <w:tcBorders>
              <w:left w:val="single" w:sz="4" w:space="0" w:color="auto"/>
            </w:tcBorders>
          </w:tcPr>
          <w:p w:rsidR="0019798A" w:rsidRPr="00042E5B" w:rsidRDefault="0019798A" w:rsidP="00197AEE">
            <w:pPr>
              <w:jc w:val="both"/>
              <w:outlineLvl w:val="0"/>
              <w:rPr>
                <w:rFonts w:ascii="Calibri" w:hAnsi="Calibri"/>
                <w:sz w:val="18"/>
                <w:szCs w:val="18"/>
                <w:lang w:val="it-IT"/>
              </w:rPr>
            </w:pPr>
            <w:r w:rsidRPr="00042E5B">
              <w:rPr>
                <w:rFonts w:ascii="Calibri" w:hAnsi="Calibri"/>
                <w:sz w:val="18"/>
                <w:szCs w:val="18"/>
                <w:lang w:val="it-IT"/>
              </w:rPr>
              <w:t>Reabilitare DJ 133, între limita cu județul Mureș și intersecția cu DC15, km 15+000-16+396</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3.010,00</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120,00</w:t>
            </w:r>
          </w:p>
        </w:tc>
        <w:tc>
          <w:tcPr>
            <w:tcW w:w="2410" w:type="dxa"/>
          </w:tcPr>
          <w:p w:rsidR="0019798A" w:rsidRPr="00042E5B" w:rsidRDefault="0019798A" w:rsidP="00197AEE">
            <w:pPr>
              <w:jc w:val="both"/>
              <w:outlineLvl w:val="0"/>
              <w:rPr>
                <w:rFonts w:ascii="Calibri" w:hAnsi="Calibri"/>
                <w:sz w:val="18"/>
                <w:szCs w:val="18"/>
                <w:lang w:val="it-IT"/>
              </w:rPr>
            </w:pPr>
            <w:r w:rsidRPr="00042E5B">
              <w:rPr>
                <w:rFonts w:ascii="Calibri" w:hAnsi="Calibri"/>
                <w:sz w:val="18"/>
                <w:szCs w:val="18"/>
                <w:lang w:val="it-IT"/>
              </w:rPr>
              <w:t>Reabilitare DJ 133, între limita cu județul Mureș și intersecția cu DC15, km 15+000-16+396</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10,00</w:t>
            </w:r>
          </w:p>
        </w:tc>
        <w:tc>
          <w:tcPr>
            <w:tcW w:w="993"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3.120,00</w:t>
            </w:r>
          </w:p>
        </w:tc>
      </w:tr>
      <w:tr w:rsidR="00042E5B" w:rsidRPr="00042E5B" w:rsidTr="00042E5B">
        <w:tc>
          <w:tcPr>
            <w:tcW w:w="658" w:type="dxa"/>
            <w:tcBorders>
              <w:top w:val="single" w:sz="4" w:space="0" w:color="auto"/>
              <w:left w:val="single" w:sz="4" w:space="0" w:color="auto"/>
              <w:bottom w:val="single" w:sz="4" w:space="0" w:color="auto"/>
              <w:right w:val="single" w:sz="4" w:space="0" w:color="auto"/>
            </w:tcBorders>
            <w:vAlign w:val="center"/>
          </w:tcPr>
          <w:p w:rsidR="0019798A" w:rsidRPr="00042E5B" w:rsidRDefault="0019798A" w:rsidP="00197AEE">
            <w:pPr>
              <w:autoSpaceDE w:val="0"/>
              <w:autoSpaceDN w:val="0"/>
              <w:adjustRightInd w:val="0"/>
              <w:jc w:val="center"/>
              <w:rPr>
                <w:rFonts w:ascii="Calibri" w:hAnsi="Calibri" w:cs="Arial"/>
                <w:b/>
              </w:rPr>
            </w:pPr>
            <w:r w:rsidRPr="00042E5B">
              <w:rPr>
                <w:rFonts w:ascii="Calibri" w:hAnsi="Calibri" w:cs="Arial"/>
                <w:b/>
              </w:rPr>
              <w:t>3</w:t>
            </w:r>
          </w:p>
        </w:tc>
        <w:tc>
          <w:tcPr>
            <w:tcW w:w="2461" w:type="dxa"/>
            <w:tcBorders>
              <w:left w:val="single" w:sz="4" w:space="0" w:color="auto"/>
            </w:tcBorders>
          </w:tcPr>
          <w:p w:rsidR="0019798A" w:rsidRPr="00042E5B" w:rsidRDefault="0019798A" w:rsidP="00197AEE">
            <w:pPr>
              <w:jc w:val="both"/>
              <w:outlineLvl w:val="0"/>
              <w:rPr>
                <w:rFonts w:ascii="Calibri" w:hAnsi="Calibri"/>
                <w:sz w:val="18"/>
                <w:szCs w:val="18"/>
                <w:lang w:val="it-IT"/>
              </w:rPr>
            </w:pPr>
            <w:r w:rsidRPr="00042E5B">
              <w:rPr>
                <w:rFonts w:ascii="Calibri" w:hAnsi="Calibri"/>
                <w:sz w:val="18"/>
                <w:szCs w:val="18"/>
                <w:lang w:val="it-IT"/>
              </w:rPr>
              <w:t>Reabilitare sistem rutier pe DJ 138A, km 0+000 - 5+250</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5.164,14</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5.164,14</w:t>
            </w:r>
          </w:p>
        </w:tc>
        <w:tc>
          <w:tcPr>
            <w:tcW w:w="2410" w:type="dxa"/>
          </w:tcPr>
          <w:p w:rsidR="0019798A" w:rsidRPr="00042E5B" w:rsidRDefault="0019798A" w:rsidP="00197AEE">
            <w:pPr>
              <w:jc w:val="both"/>
              <w:outlineLvl w:val="0"/>
              <w:rPr>
                <w:rFonts w:ascii="Calibri" w:hAnsi="Calibri"/>
                <w:sz w:val="18"/>
                <w:szCs w:val="18"/>
                <w:lang w:val="it-IT"/>
              </w:rPr>
            </w:pPr>
            <w:r w:rsidRPr="00042E5B">
              <w:rPr>
                <w:rFonts w:ascii="Calibri" w:hAnsi="Calibri"/>
                <w:sz w:val="18"/>
                <w:szCs w:val="18"/>
                <w:lang w:val="it-IT"/>
              </w:rPr>
              <w:t>Reabilitare sistem rutier pe DJ 138A, km 0+000 - 5+250</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2.987,14</w:t>
            </w:r>
          </w:p>
        </w:tc>
        <w:tc>
          <w:tcPr>
            <w:tcW w:w="993"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7.341,14</w:t>
            </w:r>
          </w:p>
        </w:tc>
      </w:tr>
      <w:tr w:rsidR="00042E5B" w:rsidRPr="00042E5B" w:rsidTr="00042E5B">
        <w:tc>
          <w:tcPr>
            <w:tcW w:w="3119" w:type="dxa"/>
            <w:gridSpan w:val="2"/>
            <w:tcBorders>
              <w:top w:val="single" w:sz="4" w:space="0" w:color="auto"/>
              <w:left w:val="single" w:sz="4" w:space="0" w:color="auto"/>
              <w:bottom w:val="single" w:sz="4" w:space="0" w:color="auto"/>
            </w:tcBorders>
            <w:vAlign w:val="center"/>
          </w:tcPr>
          <w:p w:rsidR="0019798A" w:rsidRPr="00042E5B" w:rsidRDefault="0019798A" w:rsidP="00197AEE">
            <w:pPr>
              <w:jc w:val="both"/>
              <w:outlineLvl w:val="0"/>
              <w:rPr>
                <w:rFonts w:ascii="Calibri" w:hAnsi="Calibri"/>
                <w:sz w:val="18"/>
                <w:szCs w:val="18"/>
              </w:rPr>
            </w:pPr>
            <w:r w:rsidRPr="00042E5B">
              <w:rPr>
                <w:rFonts w:ascii="Calibri" w:hAnsi="Calibri" w:cs="Arial"/>
                <w:b/>
                <w:sz w:val="18"/>
                <w:szCs w:val="18"/>
              </w:rPr>
              <w:t>Total</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11.844,14</w:t>
            </w: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6.434,14</w:t>
            </w:r>
          </w:p>
        </w:tc>
        <w:tc>
          <w:tcPr>
            <w:tcW w:w="2410" w:type="dxa"/>
          </w:tcPr>
          <w:p w:rsidR="0019798A" w:rsidRPr="00042E5B" w:rsidRDefault="0019798A" w:rsidP="00197AEE">
            <w:pPr>
              <w:jc w:val="both"/>
              <w:outlineLvl w:val="0"/>
              <w:rPr>
                <w:rFonts w:ascii="Calibri" w:hAnsi="Calibri"/>
                <w:sz w:val="18"/>
                <w:szCs w:val="18"/>
              </w:rPr>
            </w:pPr>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4.667,14</w:t>
            </w:r>
          </w:p>
        </w:tc>
        <w:tc>
          <w:tcPr>
            <w:tcW w:w="993"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13.611,14</w:t>
            </w:r>
          </w:p>
        </w:tc>
      </w:tr>
      <w:tr w:rsidR="00042E5B" w:rsidRPr="00042E5B" w:rsidTr="00042E5B">
        <w:tc>
          <w:tcPr>
            <w:tcW w:w="7513" w:type="dxa"/>
            <w:gridSpan w:val="5"/>
            <w:tcBorders>
              <w:top w:val="single" w:sz="4" w:space="0" w:color="auto"/>
              <w:left w:val="single" w:sz="4" w:space="0" w:color="auto"/>
              <w:bottom w:val="single" w:sz="4" w:space="0" w:color="auto"/>
            </w:tcBorders>
            <w:vAlign w:val="center"/>
          </w:tcPr>
          <w:p w:rsidR="0019798A" w:rsidRPr="00042E5B" w:rsidRDefault="0019798A" w:rsidP="00197AEE">
            <w:pPr>
              <w:jc w:val="both"/>
              <w:outlineLvl w:val="0"/>
              <w:rPr>
                <w:rFonts w:ascii="Calibri" w:hAnsi="Calibri"/>
                <w:sz w:val="18"/>
                <w:szCs w:val="18"/>
              </w:rPr>
            </w:pPr>
            <w:proofErr w:type="spellStart"/>
            <w:r w:rsidRPr="00042E5B">
              <w:rPr>
                <w:rFonts w:ascii="Calibri" w:hAnsi="Calibri" w:cs="Arial"/>
                <w:b/>
                <w:sz w:val="18"/>
                <w:szCs w:val="18"/>
              </w:rPr>
              <w:t>Diferență</w:t>
            </w:r>
            <w:proofErr w:type="spellEnd"/>
          </w:p>
        </w:tc>
        <w:tc>
          <w:tcPr>
            <w:tcW w:w="992"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-7.177,00</w:t>
            </w:r>
          </w:p>
        </w:tc>
        <w:tc>
          <w:tcPr>
            <w:tcW w:w="993" w:type="dxa"/>
          </w:tcPr>
          <w:p w:rsidR="0019798A" w:rsidRPr="00042E5B" w:rsidRDefault="0019798A" w:rsidP="00197AEE">
            <w:pPr>
              <w:autoSpaceDE w:val="0"/>
              <w:autoSpaceDN w:val="0"/>
              <w:adjustRightInd w:val="0"/>
              <w:jc w:val="right"/>
              <w:rPr>
                <w:rFonts w:ascii="Calibri" w:hAnsi="Calibri" w:cs="Arial"/>
                <w:sz w:val="18"/>
                <w:szCs w:val="18"/>
                <w:lang w:val="it-IT"/>
              </w:rPr>
            </w:pPr>
            <w:r w:rsidRPr="00042E5B">
              <w:rPr>
                <w:rFonts w:ascii="Calibri" w:hAnsi="Calibri" w:cs="Arial"/>
                <w:sz w:val="18"/>
                <w:szCs w:val="18"/>
                <w:lang w:val="it-IT"/>
              </w:rPr>
              <w:t>+7.177,00</w:t>
            </w:r>
          </w:p>
        </w:tc>
      </w:tr>
    </w:tbl>
    <w:p w:rsidR="0019798A" w:rsidRDefault="0019798A" w:rsidP="0019798A">
      <w:pPr>
        <w:jc w:val="both"/>
        <w:rPr>
          <w:rFonts w:ascii="Calibri" w:hAnsi="Calibri"/>
          <w:sz w:val="26"/>
          <w:szCs w:val="26"/>
        </w:rPr>
      </w:pPr>
    </w:p>
    <w:p w:rsidR="0019798A" w:rsidRPr="00042E5B" w:rsidRDefault="00042E5B" w:rsidP="0019798A">
      <w:pPr>
        <w:jc w:val="both"/>
        <w:rPr>
          <w:rFonts w:ascii="Calibri" w:hAnsi="Calibri"/>
          <w:sz w:val="26"/>
          <w:szCs w:val="26"/>
          <w:lang w:val="it-IT"/>
        </w:rPr>
      </w:pPr>
      <w:r w:rsidRPr="00042E5B">
        <w:rPr>
          <w:rFonts w:ascii="Calibri" w:hAnsi="Calibri"/>
          <w:sz w:val="26"/>
          <w:szCs w:val="26"/>
          <w:lang w:val="it-IT"/>
        </w:rPr>
        <w:t xml:space="preserve">Modificările sunt propuse în vederea asigurării </w:t>
      </w:r>
      <w:r>
        <w:rPr>
          <w:rFonts w:ascii="Calibri" w:hAnsi="Calibri"/>
          <w:sz w:val="26"/>
          <w:szCs w:val="26"/>
          <w:lang w:val="it-IT"/>
        </w:rPr>
        <w:t xml:space="preserve">fondurilor solicitate de </w:t>
      </w:r>
      <w:r w:rsidRPr="00042E5B">
        <w:rPr>
          <w:rFonts w:ascii="Calibri" w:hAnsi="Calibri"/>
          <w:sz w:val="26"/>
          <w:szCs w:val="26"/>
          <w:lang w:val="ro-RO"/>
        </w:rPr>
        <w:t>Direcți</w:t>
      </w:r>
      <w:r>
        <w:rPr>
          <w:rFonts w:ascii="Calibri" w:hAnsi="Calibri"/>
          <w:sz w:val="26"/>
          <w:szCs w:val="26"/>
          <w:lang w:val="ro-RO"/>
        </w:rPr>
        <w:t>a</w:t>
      </w:r>
      <w:r w:rsidRPr="00042E5B">
        <w:rPr>
          <w:rFonts w:ascii="Calibri" w:hAnsi="Calibri"/>
          <w:sz w:val="26"/>
          <w:szCs w:val="26"/>
          <w:lang w:val="ro-RO"/>
        </w:rPr>
        <w:t xml:space="preserve"> General</w:t>
      </w:r>
      <w:r>
        <w:rPr>
          <w:rFonts w:ascii="Calibri" w:hAnsi="Calibri"/>
          <w:sz w:val="26"/>
          <w:szCs w:val="26"/>
          <w:lang w:val="ro-RO"/>
        </w:rPr>
        <w:t>ă</w:t>
      </w:r>
      <w:r w:rsidRPr="00042E5B">
        <w:rPr>
          <w:rFonts w:ascii="Calibri" w:hAnsi="Calibri"/>
          <w:sz w:val="26"/>
          <w:szCs w:val="26"/>
          <w:lang w:val="ro-RO"/>
        </w:rPr>
        <w:t xml:space="preserve"> de Asistență Socială și Protecția Copilului Harghita</w:t>
      </w:r>
      <w:r>
        <w:rPr>
          <w:rFonts w:ascii="Calibri" w:hAnsi="Calibri"/>
          <w:sz w:val="26"/>
          <w:szCs w:val="26"/>
          <w:lang w:val="ro-RO"/>
        </w:rPr>
        <w:t xml:space="preserve"> prin adresa</w:t>
      </w:r>
      <w:r w:rsidRPr="00042E5B">
        <w:rPr>
          <w:rFonts w:ascii="Calibri" w:hAnsi="Calibri"/>
          <w:sz w:val="26"/>
          <w:szCs w:val="26"/>
          <w:lang w:val="ro-RO"/>
        </w:rPr>
        <w:t xml:space="preserve"> nr. 26206/11.11.</w:t>
      </w:r>
      <w:r>
        <w:rPr>
          <w:rFonts w:ascii="Calibri" w:hAnsi="Calibri"/>
          <w:sz w:val="26"/>
          <w:szCs w:val="26"/>
          <w:lang w:val="ro-RO"/>
        </w:rPr>
        <w:t>2019.</w:t>
      </w:r>
    </w:p>
    <w:p w:rsidR="0019798A" w:rsidRDefault="0019798A" w:rsidP="00ED1C64">
      <w:pPr>
        <w:jc w:val="both"/>
        <w:rPr>
          <w:rFonts w:asciiTheme="minorHAnsi" w:hAnsiTheme="minorHAnsi" w:cstheme="minorHAnsi"/>
          <w:sz w:val="26"/>
          <w:szCs w:val="26"/>
          <w:lang w:val="ro-RO"/>
        </w:rPr>
      </w:pPr>
    </w:p>
    <w:p w:rsidR="003F5FAC" w:rsidRDefault="003F5FAC" w:rsidP="006A30F5">
      <w:pPr>
        <w:jc w:val="both"/>
        <w:rPr>
          <w:rFonts w:ascii="Calibri" w:hAnsi="Calibri"/>
          <w:sz w:val="26"/>
          <w:szCs w:val="26"/>
          <w:lang w:val="ro-RO"/>
        </w:rPr>
      </w:pPr>
      <w:r>
        <w:rPr>
          <w:rFonts w:asciiTheme="minorHAnsi" w:hAnsiTheme="minorHAnsi" w:cstheme="minorHAnsi"/>
          <w:sz w:val="26"/>
          <w:szCs w:val="26"/>
          <w:lang w:val="ro-RO"/>
        </w:rPr>
        <w:t xml:space="preserve">Totodată prin referatul nr. 28347/2019 </w:t>
      </w:r>
      <w:r w:rsidRPr="00392FFA">
        <w:rPr>
          <w:rFonts w:asciiTheme="minorHAnsi" w:hAnsiTheme="minorHAnsi" w:cstheme="minorHAnsi"/>
          <w:b/>
          <w:sz w:val="26"/>
          <w:szCs w:val="26"/>
          <w:lang w:val="ro-RO"/>
        </w:rPr>
        <w:t>Direcția generală tehnică</w:t>
      </w:r>
      <w:r>
        <w:rPr>
          <w:rFonts w:asciiTheme="minorHAnsi" w:hAnsiTheme="minorHAnsi" w:cstheme="minorHAnsi"/>
          <w:sz w:val="26"/>
          <w:szCs w:val="26"/>
          <w:lang w:val="ro-RO"/>
        </w:rPr>
        <w:t xml:space="preserve"> solicită includerea </w:t>
      </w:r>
      <w:r w:rsidRPr="0019798A">
        <w:rPr>
          <w:rFonts w:ascii="Calibri" w:hAnsi="Calibri"/>
          <w:sz w:val="26"/>
          <w:szCs w:val="26"/>
          <w:lang w:val="ro-RO"/>
        </w:rPr>
        <w:t xml:space="preserve">în </w:t>
      </w:r>
      <w:r w:rsidRPr="008810BD">
        <w:rPr>
          <w:rFonts w:asciiTheme="minorHAnsi" w:hAnsiTheme="minorHAnsi"/>
          <w:sz w:val="26"/>
          <w:szCs w:val="26"/>
          <w:lang w:val="ro-RO"/>
        </w:rPr>
        <w:t>List</w:t>
      </w:r>
      <w:r>
        <w:rPr>
          <w:rFonts w:asciiTheme="minorHAnsi" w:hAnsiTheme="minorHAnsi"/>
          <w:sz w:val="26"/>
          <w:szCs w:val="26"/>
          <w:lang w:val="ro-RO"/>
        </w:rPr>
        <w:t>a</w:t>
      </w:r>
      <w:r w:rsidRPr="008810BD">
        <w:rPr>
          <w:rFonts w:asciiTheme="minorHAnsi" w:hAnsiTheme="minorHAnsi"/>
          <w:sz w:val="26"/>
          <w:szCs w:val="26"/>
          <w:lang w:val="ro-RO"/>
        </w:rPr>
        <w:t xml:space="preserve"> programelor de investiţii publice ale Consiliului Judeţean Harghita pe anul 2019</w:t>
      </w:r>
      <w:r w:rsidRPr="0019798A">
        <w:rPr>
          <w:rFonts w:ascii="Calibri" w:hAnsi="Calibri"/>
          <w:sz w:val="26"/>
          <w:szCs w:val="26"/>
          <w:lang w:val="ro-RO"/>
        </w:rPr>
        <w:t>,</w:t>
      </w:r>
      <w:r w:rsidR="00FB3CCE">
        <w:rPr>
          <w:rFonts w:ascii="Calibri" w:hAnsi="Calibri"/>
          <w:sz w:val="26"/>
          <w:szCs w:val="26"/>
          <w:lang w:val="ro-RO"/>
        </w:rPr>
        <w:t xml:space="preserve"> la subcapitolul 80.02.01.10 - </w:t>
      </w:r>
      <w:r w:rsidR="00FB3CCE" w:rsidRPr="00FB3CCE">
        <w:rPr>
          <w:rFonts w:ascii="Calibri" w:hAnsi="Calibri"/>
          <w:sz w:val="26"/>
          <w:szCs w:val="26"/>
          <w:lang w:val="ro-RO"/>
        </w:rPr>
        <w:t xml:space="preserve">Programe de </w:t>
      </w:r>
      <w:r w:rsidR="00FB3CCE">
        <w:rPr>
          <w:rFonts w:ascii="Calibri" w:hAnsi="Calibri"/>
          <w:sz w:val="26"/>
          <w:szCs w:val="26"/>
          <w:lang w:val="ro-RO"/>
        </w:rPr>
        <w:t xml:space="preserve">dezvoltare regională şi socială, </w:t>
      </w:r>
      <w:r>
        <w:rPr>
          <w:rFonts w:ascii="Calibri" w:hAnsi="Calibri"/>
          <w:sz w:val="26"/>
          <w:szCs w:val="26"/>
          <w:lang w:val="ro-RO"/>
        </w:rPr>
        <w:t>a unei investiții noi „</w:t>
      </w:r>
      <w:r w:rsidRPr="003F5FAC">
        <w:rPr>
          <w:rFonts w:ascii="Calibri" w:hAnsi="Calibri"/>
          <w:sz w:val="26"/>
          <w:szCs w:val="26"/>
          <w:lang w:val="ro-RO"/>
        </w:rPr>
        <w:t xml:space="preserve">Reabilitarea unor imobile pentru înființare de Incubator de afaceri în </w:t>
      </w:r>
      <w:r>
        <w:rPr>
          <w:rFonts w:ascii="Calibri" w:hAnsi="Calibri"/>
          <w:sz w:val="26"/>
          <w:szCs w:val="26"/>
          <w:lang w:val="ro-RO"/>
        </w:rPr>
        <w:t>Orașul Cristuru Secuiesc</w:t>
      </w:r>
      <w:r w:rsidRPr="003F5FAC">
        <w:rPr>
          <w:rFonts w:ascii="Calibri" w:hAnsi="Calibri"/>
          <w:sz w:val="26"/>
          <w:szCs w:val="26"/>
          <w:lang w:val="ro-RO"/>
        </w:rPr>
        <w:t xml:space="preserve"> (DTAC+PT) în cadrul P.O.R. 2014-2020, Axa 2, Prioritatea de investiții 2.1.B.</w:t>
      </w:r>
      <w:r>
        <w:rPr>
          <w:rFonts w:ascii="Calibri" w:hAnsi="Calibri"/>
          <w:sz w:val="26"/>
          <w:szCs w:val="26"/>
          <w:lang w:val="ro-RO"/>
        </w:rPr>
        <w:t xml:space="preserve">” cu valoarea de 88,22 mii lei, din care suma de 10,00 mii lei credite bugetare, 78,22 mii lei credite de angajament. </w:t>
      </w:r>
      <w:r w:rsidR="00392FFA">
        <w:rPr>
          <w:rFonts w:ascii="Calibri" w:hAnsi="Calibri"/>
          <w:sz w:val="26"/>
          <w:szCs w:val="26"/>
          <w:lang w:val="ro-RO"/>
        </w:rPr>
        <w:t>Concomitent se propune diminuarea creditelor bugetare aferente investiției „</w:t>
      </w:r>
      <w:r w:rsidR="00392FFA" w:rsidRPr="00392FFA">
        <w:rPr>
          <w:rFonts w:ascii="Calibri" w:hAnsi="Calibri"/>
          <w:sz w:val="26"/>
          <w:szCs w:val="26"/>
          <w:lang w:val="ro-RO"/>
        </w:rPr>
        <w:t>Reabilitarea unor imobile pentru înființare de Incubator de afaceri în Municipiul Miercurea Ciuc (DTAC+PT) în cadrul P.O.R. 2014-2020, Axa 2, Prioritatea de investiții 2.1.B.</w:t>
      </w:r>
      <w:r w:rsidR="00392FFA">
        <w:rPr>
          <w:rFonts w:ascii="Calibri" w:hAnsi="Calibri"/>
          <w:sz w:val="26"/>
          <w:szCs w:val="26"/>
          <w:lang w:val="ro-RO"/>
        </w:rPr>
        <w:t xml:space="preserve">” cu suma de 10,00 mii lei și majorarea creditelor de angajament cu această sumă. </w:t>
      </w:r>
    </w:p>
    <w:p w:rsidR="00392FFA" w:rsidRDefault="00392FFA" w:rsidP="006A30F5">
      <w:pPr>
        <w:jc w:val="both"/>
        <w:rPr>
          <w:rFonts w:asciiTheme="minorHAnsi" w:hAnsiTheme="minorHAnsi" w:cstheme="minorHAnsi"/>
          <w:sz w:val="26"/>
          <w:szCs w:val="26"/>
          <w:lang w:val="ro-RO"/>
        </w:rPr>
      </w:pPr>
    </w:p>
    <w:p w:rsidR="006A30F5" w:rsidRDefault="006A30F5" w:rsidP="006A30F5">
      <w:pPr>
        <w:jc w:val="both"/>
        <w:rPr>
          <w:rFonts w:ascii="Calibri" w:hAnsi="Calibri"/>
          <w:sz w:val="26"/>
          <w:szCs w:val="26"/>
          <w:lang w:val="ro-RO"/>
        </w:rPr>
      </w:pPr>
      <w:r w:rsidRPr="00F62092">
        <w:rPr>
          <w:rFonts w:asciiTheme="minorHAnsi" w:hAnsiTheme="minorHAnsi" w:cstheme="minorHAnsi"/>
          <w:sz w:val="26"/>
          <w:szCs w:val="26"/>
          <w:lang w:val="ro-RO"/>
        </w:rPr>
        <w:t xml:space="preserve">Văzând Contul de execuție </w:t>
      </w:r>
      <w:r>
        <w:rPr>
          <w:rFonts w:asciiTheme="minorHAnsi" w:hAnsiTheme="minorHAnsi" w:cstheme="minorHAnsi"/>
          <w:sz w:val="26"/>
          <w:szCs w:val="26"/>
          <w:lang w:val="ro-RO"/>
        </w:rPr>
        <w:t xml:space="preserve">din data de 30 noiembrie 2019 al Județului Harghita, </w:t>
      </w:r>
      <w:r>
        <w:rPr>
          <w:rFonts w:ascii="Calibri" w:hAnsi="Calibri"/>
          <w:sz w:val="26"/>
          <w:szCs w:val="26"/>
          <w:lang w:val="ro-RO"/>
        </w:rPr>
        <w:t xml:space="preserve">Direcția generală economică propune </w:t>
      </w:r>
      <w:r w:rsidRPr="008810BD">
        <w:rPr>
          <w:rFonts w:ascii="Calibri" w:hAnsi="Calibri"/>
          <w:sz w:val="26"/>
          <w:szCs w:val="26"/>
          <w:lang w:val="ro-RO"/>
        </w:rPr>
        <w:t xml:space="preserve">diminuarea acelor articole/alineate care prezintă disponibilități și majorarea acelor articole/alineate la care fondurile nu sunt suficiente pentru efectuarea plăților. </w:t>
      </w:r>
      <w:r>
        <w:rPr>
          <w:rFonts w:asciiTheme="minorHAnsi" w:hAnsiTheme="minorHAnsi" w:cstheme="minorHAnsi"/>
          <w:sz w:val="26"/>
          <w:szCs w:val="26"/>
          <w:lang w:val="ro-RO"/>
        </w:rPr>
        <w:t xml:space="preserve">Astfel, se propune diminuarea subcapitolului </w:t>
      </w:r>
      <w:r w:rsidRPr="007F7730">
        <w:rPr>
          <w:rFonts w:asciiTheme="minorHAnsi" w:hAnsiTheme="minorHAnsi" w:cstheme="minorHAnsi"/>
          <w:sz w:val="26"/>
          <w:szCs w:val="26"/>
          <w:lang w:val="it-IT"/>
        </w:rPr>
        <w:t xml:space="preserve">67.02.03.12 - Consolidarea şi restaurarea monumentelor istorice - </w:t>
      </w:r>
      <w:r w:rsidRPr="00F3338D">
        <w:rPr>
          <w:rFonts w:asciiTheme="minorHAnsi" w:hAnsiTheme="minorHAnsi" w:cstheme="minorHAnsi"/>
          <w:sz w:val="26"/>
          <w:szCs w:val="26"/>
          <w:lang w:val="hu-HU"/>
        </w:rPr>
        <w:t>Program</w:t>
      </w:r>
      <w:r>
        <w:rPr>
          <w:rFonts w:asciiTheme="minorHAnsi" w:hAnsiTheme="minorHAnsi" w:cstheme="minorHAnsi"/>
          <w:sz w:val="26"/>
          <w:szCs w:val="26"/>
          <w:lang w:val="hu-HU"/>
        </w:rPr>
        <w:t>ul</w:t>
      </w:r>
      <w:r w:rsidRPr="00F3338D">
        <w:rPr>
          <w:rFonts w:asciiTheme="minorHAnsi" w:hAnsiTheme="minorHAnsi" w:cstheme="minorHAnsi"/>
          <w:sz w:val="26"/>
          <w:szCs w:val="26"/>
          <w:lang w:val="hu-HU"/>
        </w:rPr>
        <w:t xml:space="preserve"> de sprijinire a cultelor religioase (Pr.CULTE)</w:t>
      </w:r>
      <w:r>
        <w:rPr>
          <w:rFonts w:asciiTheme="minorHAnsi" w:hAnsiTheme="minorHAnsi" w:cstheme="minorHAnsi"/>
          <w:sz w:val="26"/>
          <w:szCs w:val="26"/>
          <w:lang w:val="hu-HU"/>
        </w:rPr>
        <w:t xml:space="preserve"> cu </w:t>
      </w:r>
      <w:r w:rsidRPr="007F7730">
        <w:rPr>
          <w:rFonts w:asciiTheme="minorHAnsi" w:hAnsiTheme="minorHAnsi" w:cstheme="minorHAnsi"/>
          <w:sz w:val="26"/>
          <w:szCs w:val="26"/>
          <w:lang w:val="it-IT"/>
        </w:rPr>
        <w:t xml:space="preserve">suma de 266,00 mii lei și majorarea subcapitolului 51.02.01.03 -  Autorități executinve, titlul 20 – Bunuri și servicii cu această sumă, </w:t>
      </w:r>
      <w:r>
        <w:rPr>
          <w:rFonts w:asciiTheme="minorHAnsi" w:hAnsiTheme="minorHAnsi" w:cstheme="minorHAnsi"/>
          <w:sz w:val="26"/>
          <w:szCs w:val="26"/>
          <w:lang w:val="it-IT"/>
        </w:rPr>
        <w:t>din care pentru cheltuieli cu d</w:t>
      </w:r>
      <w:r w:rsidRPr="006A30F5">
        <w:rPr>
          <w:rFonts w:asciiTheme="minorHAnsi" w:hAnsiTheme="minorHAnsi" w:cstheme="minorHAnsi"/>
          <w:sz w:val="26"/>
          <w:szCs w:val="26"/>
          <w:lang w:val="it-IT"/>
        </w:rPr>
        <w:t>eplas</w:t>
      </w:r>
      <w:r>
        <w:rPr>
          <w:rFonts w:asciiTheme="minorHAnsi" w:hAnsiTheme="minorHAnsi" w:cstheme="minorHAnsi"/>
          <w:sz w:val="26"/>
          <w:szCs w:val="26"/>
          <w:lang w:val="it-IT"/>
        </w:rPr>
        <w:t>ă</w:t>
      </w:r>
      <w:r w:rsidRPr="006A30F5">
        <w:rPr>
          <w:rFonts w:asciiTheme="minorHAnsi" w:hAnsiTheme="minorHAnsi" w:cstheme="minorHAnsi"/>
          <w:sz w:val="26"/>
          <w:szCs w:val="26"/>
          <w:lang w:val="it-IT"/>
        </w:rPr>
        <w:t>ri interne</w:t>
      </w:r>
      <w:r>
        <w:rPr>
          <w:rFonts w:asciiTheme="minorHAnsi" w:hAnsiTheme="minorHAnsi" w:cstheme="minorHAnsi"/>
          <w:sz w:val="26"/>
          <w:szCs w:val="26"/>
          <w:lang w:val="it-IT"/>
        </w:rPr>
        <w:t xml:space="preserve"> suma de 26,00 mii lei și pentru cheltuieli cu c</w:t>
      </w:r>
      <w:r w:rsidRPr="006A30F5">
        <w:rPr>
          <w:rFonts w:asciiTheme="minorHAnsi" w:hAnsiTheme="minorHAnsi" w:cstheme="minorHAnsi"/>
          <w:sz w:val="26"/>
          <w:szCs w:val="26"/>
          <w:lang w:val="it-IT"/>
        </w:rPr>
        <w:t>ontribuţii ale administratiei publice locale la realizarea unor lucrări şi servicii de interes public local, în baza unor convenţii sau contracte de asociere</w:t>
      </w:r>
      <w:r>
        <w:rPr>
          <w:rFonts w:asciiTheme="minorHAnsi" w:hAnsiTheme="minorHAnsi" w:cstheme="minorHAnsi"/>
          <w:sz w:val="26"/>
          <w:szCs w:val="26"/>
          <w:lang w:val="it-IT"/>
        </w:rPr>
        <w:t xml:space="preserve"> suma de 240,00 mii lei. </w:t>
      </w:r>
    </w:p>
    <w:p w:rsidR="006A30F5" w:rsidRDefault="006A30F5" w:rsidP="00ED1C64">
      <w:pPr>
        <w:jc w:val="both"/>
        <w:rPr>
          <w:rFonts w:asciiTheme="minorHAnsi" w:hAnsiTheme="minorHAnsi" w:cstheme="minorHAnsi"/>
          <w:b/>
          <w:sz w:val="26"/>
          <w:szCs w:val="26"/>
          <w:lang w:val="ro-RO"/>
        </w:rPr>
      </w:pPr>
    </w:p>
    <w:p w:rsidR="006A30F5" w:rsidRDefault="006A30F5" w:rsidP="006A30F5">
      <w:pPr>
        <w:autoSpaceDE w:val="0"/>
        <w:autoSpaceDN w:val="0"/>
        <w:adjustRightInd w:val="0"/>
        <w:jc w:val="both"/>
        <w:rPr>
          <w:rFonts w:asciiTheme="minorHAnsi" w:hAnsiTheme="minorHAnsi" w:cstheme="minorHAnsi"/>
          <w:b/>
          <w:sz w:val="26"/>
          <w:szCs w:val="26"/>
          <w:lang w:val="ro-RO"/>
        </w:rPr>
      </w:pPr>
      <w:r>
        <w:rPr>
          <w:rFonts w:asciiTheme="minorHAnsi" w:hAnsiTheme="minorHAnsi" w:cstheme="minorHAnsi"/>
          <w:b/>
          <w:sz w:val="26"/>
          <w:szCs w:val="26"/>
          <w:lang w:val="ro-RO"/>
        </w:rPr>
        <w:t xml:space="preserve">Direcția generală patrimoniu </w:t>
      </w:r>
      <w:r w:rsidRPr="00F62092">
        <w:rPr>
          <w:rFonts w:asciiTheme="minorHAnsi" w:hAnsiTheme="minorHAnsi" w:cstheme="minorHAnsi"/>
          <w:sz w:val="26"/>
          <w:szCs w:val="26"/>
          <w:lang w:val="ro-RO"/>
        </w:rPr>
        <w:t>prin Nota de fundamentare nr. 28079/2019 solicită</w:t>
      </w:r>
      <w:r>
        <w:rPr>
          <w:rFonts w:asciiTheme="minorHAnsi" w:hAnsiTheme="minorHAnsi" w:cstheme="minorHAnsi"/>
          <w:b/>
          <w:sz w:val="26"/>
          <w:szCs w:val="26"/>
          <w:lang w:val="ro-RO"/>
        </w:rPr>
        <w:t xml:space="preserve"> </w:t>
      </w:r>
      <w:r>
        <w:rPr>
          <w:rFonts w:asciiTheme="minorHAnsi" w:hAnsiTheme="minorHAnsi" w:cstheme="minorHAnsi"/>
          <w:sz w:val="26"/>
          <w:szCs w:val="26"/>
          <w:lang w:val="ro-RO"/>
        </w:rPr>
        <w:t xml:space="preserve">modificarea Listei </w:t>
      </w:r>
      <w:r w:rsidRPr="008810BD">
        <w:rPr>
          <w:rFonts w:asciiTheme="minorHAnsi" w:hAnsiTheme="minorHAnsi"/>
          <w:sz w:val="26"/>
          <w:szCs w:val="26"/>
          <w:lang w:val="ro-RO"/>
        </w:rPr>
        <w:t>programelor de investiţii publice ale Consiliului Judeţean Harghita pe anul 2019</w:t>
      </w:r>
      <w:r w:rsidRPr="0019798A">
        <w:rPr>
          <w:rFonts w:ascii="Calibri" w:hAnsi="Calibri"/>
          <w:sz w:val="26"/>
          <w:szCs w:val="26"/>
          <w:lang w:val="ro-RO"/>
        </w:rPr>
        <w:t>,</w:t>
      </w:r>
      <w:r>
        <w:rPr>
          <w:rFonts w:ascii="Calibri" w:hAnsi="Calibri"/>
          <w:sz w:val="26"/>
          <w:szCs w:val="26"/>
          <w:lang w:val="ro-RO"/>
        </w:rPr>
        <w:t xml:space="preserve"> la subcapitolul 66.02.50.50 - </w:t>
      </w:r>
      <w:r w:rsidRPr="00295917">
        <w:rPr>
          <w:rFonts w:asciiTheme="minorHAnsi" w:hAnsiTheme="minorHAnsi"/>
          <w:sz w:val="26"/>
          <w:szCs w:val="26"/>
          <w:lang w:val="ro-RO"/>
        </w:rPr>
        <w:t>Alte cheltuieli în domeniul sănătăţii</w:t>
      </w:r>
      <w:r>
        <w:rPr>
          <w:rFonts w:asciiTheme="minorHAnsi" w:hAnsiTheme="minorHAnsi"/>
          <w:sz w:val="26"/>
          <w:szCs w:val="26"/>
          <w:lang w:val="ro-RO"/>
        </w:rPr>
        <w:t>, prin majorarea valorii investiției „</w:t>
      </w:r>
      <w:r w:rsidRPr="00F62092">
        <w:rPr>
          <w:rFonts w:asciiTheme="minorHAnsi" w:hAnsiTheme="minorHAnsi"/>
          <w:sz w:val="26"/>
          <w:szCs w:val="26"/>
          <w:lang w:val="ro-RO"/>
        </w:rPr>
        <w:t xml:space="preserve">Reabilitare energetică și Modernizare Policlinica </w:t>
      </w:r>
      <w:r w:rsidRPr="00F62092">
        <w:rPr>
          <w:rFonts w:asciiTheme="minorHAnsi" w:hAnsiTheme="minorHAnsi"/>
          <w:sz w:val="26"/>
          <w:szCs w:val="26"/>
          <w:lang w:val="ro-RO"/>
        </w:rPr>
        <w:lastRenderedPageBreak/>
        <w:t>stomatologică (elaborare DALI)</w:t>
      </w:r>
      <w:r>
        <w:rPr>
          <w:rFonts w:asciiTheme="minorHAnsi" w:hAnsiTheme="minorHAnsi"/>
          <w:sz w:val="26"/>
          <w:szCs w:val="26"/>
          <w:lang w:val="ro-RO"/>
        </w:rPr>
        <w:t xml:space="preserve">” la suma de 86,00 mii lei, din care 29,00 mii lei credite bugetare și 57,00 mii lei credite de angajament. </w:t>
      </w:r>
    </w:p>
    <w:p w:rsidR="006A30F5" w:rsidRDefault="006A30F5" w:rsidP="00ED1C64">
      <w:pPr>
        <w:jc w:val="both"/>
        <w:rPr>
          <w:rFonts w:asciiTheme="minorHAnsi" w:hAnsiTheme="minorHAnsi" w:cstheme="minorHAnsi"/>
          <w:b/>
          <w:sz w:val="26"/>
          <w:szCs w:val="26"/>
          <w:lang w:val="ro-RO"/>
        </w:rPr>
      </w:pPr>
    </w:p>
    <w:p w:rsidR="000D704F" w:rsidRPr="000D704F" w:rsidRDefault="000D704F" w:rsidP="00ED1C64">
      <w:pPr>
        <w:jc w:val="both"/>
        <w:rPr>
          <w:rFonts w:asciiTheme="minorHAnsi" w:hAnsiTheme="minorHAnsi" w:cstheme="minorHAnsi"/>
          <w:sz w:val="26"/>
          <w:szCs w:val="26"/>
          <w:lang w:val="ro-RO"/>
        </w:rPr>
      </w:pPr>
      <w:r w:rsidRPr="000D704F">
        <w:rPr>
          <w:rFonts w:asciiTheme="minorHAnsi" w:hAnsiTheme="minorHAnsi" w:cstheme="minorHAnsi"/>
          <w:sz w:val="26"/>
          <w:szCs w:val="26"/>
          <w:lang w:val="ro-RO"/>
        </w:rPr>
        <w:t>Prin adresa nr. 2378/2019</w:t>
      </w:r>
      <w:r>
        <w:rPr>
          <w:rFonts w:asciiTheme="minorHAnsi" w:hAnsiTheme="minorHAnsi" w:cstheme="minorHAnsi"/>
          <w:b/>
          <w:sz w:val="26"/>
          <w:szCs w:val="26"/>
          <w:lang w:val="ro-RO"/>
        </w:rPr>
        <w:t xml:space="preserve"> Agenția de Dezvoltare Județeană Harghita </w:t>
      </w:r>
      <w:r w:rsidRPr="000D704F">
        <w:rPr>
          <w:rFonts w:asciiTheme="minorHAnsi" w:hAnsiTheme="minorHAnsi" w:cstheme="minorHAnsi"/>
          <w:sz w:val="26"/>
          <w:szCs w:val="26"/>
          <w:lang w:val="ro-RO"/>
        </w:rPr>
        <w:t xml:space="preserve">solicită </w:t>
      </w:r>
      <w:r>
        <w:rPr>
          <w:rFonts w:asciiTheme="minorHAnsi" w:hAnsiTheme="minorHAnsi" w:cstheme="minorHAnsi"/>
          <w:sz w:val="26"/>
          <w:szCs w:val="26"/>
          <w:lang w:val="ro-RO"/>
        </w:rPr>
        <w:t>aprobarea modificării bugetului instituției prin virări de credite între articole și alineate în cadrul titlului bunuri și servicii. Se propune diminuarea cheltuielilor cu î</w:t>
      </w:r>
      <w:r w:rsidRPr="000D704F">
        <w:rPr>
          <w:rFonts w:asciiTheme="minorHAnsi" w:hAnsiTheme="minorHAnsi" w:cstheme="minorHAnsi"/>
          <w:sz w:val="26"/>
          <w:szCs w:val="26"/>
          <w:lang w:val="ro-RO"/>
        </w:rPr>
        <w:t xml:space="preserve">ncălzit, </w:t>
      </w:r>
      <w:r>
        <w:rPr>
          <w:rFonts w:asciiTheme="minorHAnsi" w:hAnsiTheme="minorHAnsi" w:cstheme="minorHAnsi"/>
          <w:sz w:val="26"/>
          <w:szCs w:val="26"/>
          <w:lang w:val="ro-RO"/>
        </w:rPr>
        <w:t>i</w:t>
      </w:r>
      <w:r w:rsidRPr="000D704F">
        <w:rPr>
          <w:rFonts w:asciiTheme="minorHAnsi" w:hAnsiTheme="minorHAnsi" w:cstheme="minorHAnsi"/>
          <w:sz w:val="26"/>
          <w:szCs w:val="26"/>
          <w:lang w:val="ro-RO"/>
        </w:rPr>
        <w:t xml:space="preserve">luminat </w:t>
      </w:r>
      <w:r>
        <w:rPr>
          <w:rFonts w:asciiTheme="minorHAnsi" w:hAnsiTheme="minorHAnsi" w:cstheme="minorHAnsi"/>
          <w:sz w:val="26"/>
          <w:szCs w:val="26"/>
          <w:lang w:val="ro-RO"/>
        </w:rPr>
        <w:t>ș</w:t>
      </w:r>
      <w:r w:rsidRPr="000D704F">
        <w:rPr>
          <w:rFonts w:asciiTheme="minorHAnsi" w:hAnsiTheme="minorHAnsi" w:cstheme="minorHAnsi"/>
          <w:sz w:val="26"/>
          <w:szCs w:val="26"/>
          <w:lang w:val="ro-RO"/>
        </w:rPr>
        <w:t>i forța motrica</w:t>
      </w:r>
      <w:r>
        <w:rPr>
          <w:rFonts w:asciiTheme="minorHAnsi" w:hAnsiTheme="minorHAnsi" w:cstheme="minorHAnsi"/>
          <w:sz w:val="26"/>
          <w:szCs w:val="26"/>
          <w:lang w:val="ro-RO"/>
        </w:rPr>
        <w:t xml:space="preserve"> cu suma de 0,76 mii lei și majorarea cheltuielilor </w:t>
      </w:r>
      <w:r w:rsidR="00DC20D0">
        <w:rPr>
          <w:rFonts w:asciiTheme="minorHAnsi" w:hAnsiTheme="minorHAnsi" w:cstheme="minorHAnsi"/>
          <w:sz w:val="26"/>
          <w:szCs w:val="26"/>
          <w:lang w:val="ro-RO"/>
        </w:rPr>
        <w:t>privind protecția muncii cu această sumă.</w:t>
      </w:r>
    </w:p>
    <w:p w:rsidR="006C1AA3" w:rsidRDefault="006C1AA3" w:rsidP="00ED1C64">
      <w:pPr>
        <w:jc w:val="both"/>
        <w:rPr>
          <w:rFonts w:asciiTheme="minorHAnsi" w:hAnsiTheme="minorHAnsi" w:cstheme="minorHAnsi"/>
          <w:b/>
          <w:sz w:val="26"/>
          <w:szCs w:val="26"/>
          <w:lang w:val="ro-RO"/>
        </w:rPr>
      </w:pPr>
    </w:p>
    <w:p w:rsidR="00345218" w:rsidRDefault="00345218" w:rsidP="00ED1C64">
      <w:pPr>
        <w:jc w:val="both"/>
        <w:rPr>
          <w:rFonts w:asciiTheme="minorHAnsi" w:hAnsiTheme="minorHAnsi" w:cstheme="minorHAnsi"/>
          <w:sz w:val="26"/>
          <w:szCs w:val="26"/>
          <w:lang w:val="ro-RO"/>
        </w:rPr>
      </w:pPr>
      <w:r w:rsidRPr="00345218">
        <w:rPr>
          <w:rFonts w:asciiTheme="minorHAnsi" w:hAnsiTheme="minorHAnsi" w:cstheme="minorHAnsi"/>
          <w:b/>
          <w:sz w:val="26"/>
          <w:szCs w:val="26"/>
          <w:lang w:val="ro-RO"/>
        </w:rPr>
        <w:t>Centrul Militar Judeţean Harghita</w:t>
      </w:r>
      <w:r>
        <w:rPr>
          <w:rFonts w:asciiTheme="minorHAnsi" w:hAnsiTheme="minorHAnsi" w:cstheme="minorHAnsi"/>
          <w:sz w:val="26"/>
          <w:szCs w:val="26"/>
          <w:lang w:val="ro-RO"/>
        </w:rPr>
        <w:t xml:space="preserve"> prin adresele nr. A-2882/2019 și nr. A-2879/2019 solicită aprobarea modificării cheltuielilor aprobate prin virări de credite între articole și alineate, prin diminuarea cheltuielilor 20.01.30 - </w:t>
      </w:r>
      <w:r w:rsidRPr="00345218">
        <w:rPr>
          <w:rFonts w:asciiTheme="minorHAnsi" w:hAnsiTheme="minorHAnsi" w:cstheme="minorHAnsi"/>
          <w:sz w:val="26"/>
          <w:szCs w:val="26"/>
          <w:lang w:val="ro-RO"/>
        </w:rPr>
        <w:t xml:space="preserve">Alte bunuri si servicii pentru întreținere si </w:t>
      </w:r>
      <w:r w:rsidR="00650783" w:rsidRPr="00345218">
        <w:rPr>
          <w:rFonts w:asciiTheme="minorHAnsi" w:hAnsiTheme="minorHAnsi" w:cstheme="minorHAnsi"/>
          <w:sz w:val="26"/>
          <w:szCs w:val="26"/>
          <w:lang w:val="ro-RO"/>
        </w:rPr>
        <w:t>funcționare</w:t>
      </w:r>
      <w:r w:rsidR="00650783">
        <w:rPr>
          <w:rFonts w:asciiTheme="minorHAnsi" w:hAnsiTheme="minorHAnsi" w:cstheme="minorHAnsi"/>
          <w:sz w:val="26"/>
          <w:szCs w:val="26"/>
          <w:lang w:val="ro-RO"/>
        </w:rPr>
        <w:t xml:space="preserve"> cu suma de 19,00 mii lei și majorarea </w:t>
      </w:r>
      <w:r w:rsidR="000F7755">
        <w:rPr>
          <w:rFonts w:asciiTheme="minorHAnsi" w:hAnsiTheme="minorHAnsi" w:cstheme="minorHAnsi"/>
          <w:sz w:val="26"/>
          <w:szCs w:val="26"/>
          <w:lang w:val="ro-RO"/>
        </w:rPr>
        <w:t>cheltuielilor cu reparații curente cu suma de 4,00 mii lei și cheltuieli cu î</w:t>
      </w:r>
      <w:r w:rsidR="000F7755" w:rsidRPr="000F7755">
        <w:rPr>
          <w:rFonts w:asciiTheme="minorHAnsi" w:hAnsiTheme="minorHAnsi" w:cstheme="minorHAnsi"/>
          <w:sz w:val="26"/>
          <w:szCs w:val="26"/>
          <w:lang w:val="ro-RO"/>
        </w:rPr>
        <w:t xml:space="preserve">ncălzit, </w:t>
      </w:r>
      <w:r w:rsidR="000F7755">
        <w:rPr>
          <w:rFonts w:asciiTheme="minorHAnsi" w:hAnsiTheme="minorHAnsi" w:cstheme="minorHAnsi"/>
          <w:sz w:val="26"/>
          <w:szCs w:val="26"/>
          <w:lang w:val="ro-RO"/>
        </w:rPr>
        <w:t>i</w:t>
      </w:r>
      <w:r w:rsidR="000F7755" w:rsidRPr="000F7755">
        <w:rPr>
          <w:rFonts w:asciiTheme="minorHAnsi" w:hAnsiTheme="minorHAnsi" w:cstheme="minorHAnsi"/>
          <w:sz w:val="26"/>
          <w:szCs w:val="26"/>
          <w:lang w:val="ro-RO"/>
        </w:rPr>
        <w:t xml:space="preserve">luminat </w:t>
      </w:r>
      <w:r w:rsidR="000F7755">
        <w:rPr>
          <w:rFonts w:asciiTheme="minorHAnsi" w:hAnsiTheme="minorHAnsi" w:cstheme="minorHAnsi"/>
          <w:sz w:val="26"/>
          <w:szCs w:val="26"/>
          <w:lang w:val="ro-RO"/>
        </w:rPr>
        <w:t>ș</w:t>
      </w:r>
      <w:r w:rsidR="000F7755" w:rsidRPr="000F7755">
        <w:rPr>
          <w:rFonts w:asciiTheme="minorHAnsi" w:hAnsiTheme="minorHAnsi" w:cstheme="minorHAnsi"/>
          <w:sz w:val="26"/>
          <w:szCs w:val="26"/>
          <w:lang w:val="ro-RO"/>
        </w:rPr>
        <w:t>i forța motric</w:t>
      </w:r>
      <w:r w:rsidR="000F7755">
        <w:rPr>
          <w:rFonts w:asciiTheme="minorHAnsi" w:hAnsiTheme="minorHAnsi" w:cstheme="minorHAnsi"/>
          <w:sz w:val="26"/>
          <w:szCs w:val="26"/>
          <w:lang w:val="ro-RO"/>
        </w:rPr>
        <w:t>ă cu suma de 15,00 mii lei. Modificările sunt necesare în vederea plății lucrării de reparații și zugrăveli respectiv pentru plata facturilor cu utilități.</w:t>
      </w:r>
    </w:p>
    <w:p w:rsidR="006A30F5" w:rsidRDefault="006A30F5" w:rsidP="00ED1C64">
      <w:pPr>
        <w:jc w:val="both"/>
        <w:rPr>
          <w:rFonts w:asciiTheme="minorHAnsi" w:hAnsiTheme="minorHAnsi" w:cstheme="minorHAnsi"/>
          <w:sz w:val="26"/>
          <w:szCs w:val="26"/>
          <w:lang w:val="ro-RO"/>
        </w:rPr>
      </w:pPr>
    </w:p>
    <w:p w:rsidR="00A1400D" w:rsidRDefault="00A1400D" w:rsidP="00ED1C64">
      <w:pPr>
        <w:jc w:val="both"/>
        <w:rPr>
          <w:rFonts w:asciiTheme="minorHAnsi" w:hAnsiTheme="minorHAnsi" w:cstheme="minorHAnsi"/>
          <w:sz w:val="26"/>
          <w:szCs w:val="26"/>
          <w:lang w:val="ro-RO"/>
        </w:rPr>
      </w:pPr>
      <w:r>
        <w:rPr>
          <w:rFonts w:asciiTheme="minorHAnsi" w:hAnsiTheme="minorHAnsi" w:cstheme="minorHAnsi"/>
          <w:sz w:val="26"/>
          <w:szCs w:val="26"/>
          <w:lang w:val="ro-RO"/>
        </w:rPr>
        <w:t>Prin Nota de fundamentare</w:t>
      </w:r>
      <w:r w:rsidR="00345218">
        <w:rPr>
          <w:rFonts w:asciiTheme="minorHAnsi" w:hAnsiTheme="minorHAnsi" w:cstheme="minorHAnsi"/>
          <w:sz w:val="26"/>
          <w:szCs w:val="26"/>
          <w:lang w:val="ro-RO"/>
        </w:rPr>
        <w:t xml:space="preserve"> nr. 1625/</w:t>
      </w:r>
      <w:r w:rsidR="00345218" w:rsidRPr="00A1400D">
        <w:rPr>
          <w:rFonts w:asciiTheme="minorHAnsi" w:hAnsiTheme="minorHAnsi" w:cstheme="minorHAnsi"/>
          <w:sz w:val="26"/>
          <w:szCs w:val="26"/>
          <w:lang w:val="ro-RO"/>
        </w:rPr>
        <w:t>2019</w:t>
      </w:r>
      <w:r w:rsidR="00345218" w:rsidRPr="00A1400D">
        <w:rPr>
          <w:rFonts w:asciiTheme="minorHAnsi" w:hAnsiTheme="minorHAnsi" w:cstheme="minorHAnsi"/>
          <w:b/>
          <w:sz w:val="26"/>
          <w:szCs w:val="26"/>
          <w:lang w:val="ro-RO"/>
        </w:rPr>
        <w:t xml:space="preserve"> </w:t>
      </w:r>
      <w:r w:rsidRPr="00A1400D">
        <w:rPr>
          <w:rFonts w:asciiTheme="minorHAnsi" w:hAnsiTheme="minorHAnsi" w:cstheme="minorHAnsi"/>
          <w:b/>
          <w:sz w:val="26"/>
          <w:szCs w:val="26"/>
          <w:lang w:val="ro-RO"/>
        </w:rPr>
        <w:t>Ș</w:t>
      </w:r>
      <w:r w:rsidR="00345218" w:rsidRPr="00A1400D">
        <w:rPr>
          <w:rFonts w:asciiTheme="minorHAnsi" w:hAnsiTheme="minorHAnsi" w:cstheme="minorHAnsi"/>
          <w:b/>
          <w:sz w:val="26"/>
          <w:szCs w:val="26"/>
          <w:lang w:val="ro-RO"/>
        </w:rPr>
        <w:t>co</w:t>
      </w:r>
      <w:r w:rsidRPr="00A1400D">
        <w:rPr>
          <w:rFonts w:asciiTheme="minorHAnsi" w:hAnsiTheme="minorHAnsi" w:cstheme="minorHAnsi"/>
          <w:b/>
          <w:sz w:val="26"/>
          <w:szCs w:val="26"/>
          <w:lang w:val="ro-RO"/>
        </w:rPr>
        <w:t>ala</w:t>
      </w:r>
      <w:r w:rsidR="00345218" w:rsidRPr="00A1400D">
        <w:rPr>
          <w:rFonts w:asciiTheme="minorHAnsi" w:hAnsiTheme="minorHAnsi" w:cstheme="minorHAnsi"/>
          <w:b/>
          <w:sz w:val="26"/>
          <w:szCs w:val="26"/>
          <w:lang w:val="ro-RO"/>
        </w:rPr>
        <w:t xml:space="preserve"> Profesional</w:t>
      </w:r>
      <w:r w:rsidRPr="00A1400D">
        <w:rPr>
          <w:rFonts w:asciiTheme="minorHAnsi" w:hAnsiTheme="minorHAnsi" w:cstheme="minorHAnsi"/>
          <w:b/>
          <w:sz w:val="26"/>
          <w:szCs w:val="26"/>
          <w:lang w:val="ro-RO"/>
        </w:rPr>
        <w:t>ă</w:t>
      </w:r>
      <w:r w:rsidR="00345218" w:rsidRPr="00A1400D">
        <w:rPr>
          <w:rFonts w:asciiTheme="minorHAnsi" w:hAnsiTheme="minorHAnsi" w:cstheme="minorHAnsi"/>
          <w:b/>
          <w:sz w:val="26"/>
          <w:szCs w:val="26"/>
          <w:lang w:val="ro-RO"/>
        </w:rPr>
        <w:t xml:space="preserve"> Special</w:t>
      </w:r>
      <w:r w:rsidRPr="00A1400D">
        <w:rPr>
          <w:rFonts w:asciiTheme="minorHAnsi" w:hAnsiTheme="minorHAnsi" w:cstheme="minorHAnsi"/>
          <w:b/>
          <w:sz w:val="26"/>
          <w:szCs w:val="26"/>
          <w:lang w:val="ro-RO"/>
        </w:rPr>
        <w:t>ă</w:t>
      </w:r>
      <w:r w:rsidR="00345218" w:rsidRPr="00A1400D">
        <w:rPr>
          <w:rFonts w:asciiTheme="minorHAnsi" w:hAnsiTheme="minorHAnsi" w:cstheme="minorHAnsi"/>
          <w:b/>
          <w:sz w:val="26"/>
          <w:szCs w:val="26"/>
          <w:lang w:val="ro-RO"/>
        </w:rPr>
        <w:t xml:space="preserve"> „Szent Anna” Miercurea Ciuc,</w:t>
      </w:r>
      <w:r w:rsidR="00345218">
        <w:rPr>
          <w:rFonts w:asciiTheme="minorHAnsi" w:hAnsiTheme="minorHAnsi" w:cstheme="minorHAnsi"/>
          <w:sz w:val="26"/>
          <w:szCs w:val="26"/>
          <w:lang w:val="ro-RO"/>
        </w:rPr>
        <w:t xml:space="preserve"> </w:t>
      </w:r>
      <w:r>
        <w:rPr>
          <w:rFonts w:asciiTheme="minorHAnsi" w:hAnsiTheme="minorHAnsi" w:cstheme="minorHAnsi"/>
          <w:sz w:val="26"/>
          <w:szCs w:val="26"/>
          <w:lang w:val="ro-RO"/>
        </w:rPr>
        <w:t xml:space="preserve">solicită modificarea Listei </w:t>
      </w:r>
      <w:r w:rsidRPr="008810BD">
        <w:rPr>
          <w:rFonts w:asciiTheme="minorHAnsi" w:hAnsiTheme="minorHAnsi"/>
          <w:sz w:val="26"/>
          <w:szCs w:val="26"/>
          <w:lang w:val="ro-RO"/>
        </w:rPr>
        <w:t>programelor de investiţii publice ale Consiliului Judeţean Harghita pe anul 2019</w:t>
      </w:r>
      <w:r w:rsidRPr="0019798A">
        <w:rPr>
          <w:rFonts w:ascii="Calibri" w:hAnsi="Calibri"/>
          <w:sz w:val="26"/>
          <w:szCs w:val="26"/>
          <w:lang w:val="ro-RO"/>
        </w:rPr>
        <w:t>,</w:t>
      </w:r>
      <w:r>
        <w:rPr>
          <w:rFonts w:ascii="Calibri" w:hAnsi="Calibri"/>
          <w:sz w:val="26"/>
          <w:szCs w:val="26"/>
          <w:lang w:val="ro-RO"/>
        </w:rPr>
        <w:t xml:space="preserve"> prin includerea unei noi investiții „</w:t>
      </w:r>
      <w:r w:rsidRPr="00A1400D">
        <w:rPr>
          <w:rFonts w:ascii="Calibri" w:hAnsi="Calibri"/>
          <w:sz w:val="26"/>
          <w:szCs w:val="26"/>
          <w:lang w:val="ro-RO"/>
        </w:rPr>
        <w:t>Grup sanitar pentru Școala Profesională Specială ”Szent Anna” M-Ciuc</w:t>
      </w:r>
      <w:r>
        <w:rPr>
          <w:rFonts w:ascii="Calibri" w:hAnsi="Calibri"/>
          <w:sz w:val="26"/>
          <w:szCs w:val="26"/>
          <w:lang w:val="ro-RO"/>
        </w:rPr>
        <w:t xml:space="preserve">” la subcapitolul 65.02.07.04 – Școli speciale în valoare de 10,0 mii lei. Cu această sumă se propune diminuarea cheltuielilor cu bunuri și servicii. </w:t>
      </w:r>
    </w:p>
    <w:p w:rsidR="00F62092" w:rsidRDefault="00F62092" w:rsidP="00ED1C64">
      <w:pPr>
        <w:jc w:val="both"/>
        <w:rPr>
          <w:rFonts w:asciiTheme="minorHAnsi" w:hAnsiTheme="minorHAnsi" w:cstheme="minorHAnsi"/>
          <w:sz w:val="26"/>
          <w:szCs w:val="26"/>
          <w:lang w:val="ro-RO"/>
        </w:rPr>
      </w:pPr>
    </w:p>
    <w:p w:rsidR="00187D74" w:rsidRPr="00B030BC" w:rsidRDefault="00187D74" w:rsidP="00ED1C64">
      <w:pPr>
        <w:jc w:val="both"/>
        <w:rPr>
          <w:rFonts w:asciiTheme="minorHAnsi" w:hAnsiTheme="minorHAnsi" w:cstheme="minorHAnsi"/>
          <w:sz w:val="24"/>
          <w:szCs w:val="24"/>
          <w:lang w:val="ro-RO"/>
        </w:rPr>
      </w:pPr>
      <w:r w:rsidRPr="00911233">
        <w:rPr>
          <w:rFonts w:asciiTheme="minorHAnsi" w:hAnsiTheme="minorHAnsi" w:cstheme="minorHAnsi"/>
          <w:b/>
          <w:sz w:val="26"/>
          <w:szCs w:val="26"/>
          <w:lang w:val="ro-RO"/>
        </w:rPr>
        <w:t>Centrul Școlar pentru Educație Incluzivă Bilbor</w:t>
      </w:r>
      <w:r>
        <w:rPr>
          <w:rFonts w:asciiTheme="minorHAnsi" w:hAnsiTheme="minorHAnsi" w:cstheme="minorHAnsi"/>
          <w:sz w:val="26"/>
          <w:szCs w:val="26"/>
          <w:lang w:val="ro-RO"/>
        </w:rPr>
        <w:t xml:space="preserve"> prin adresa nr. 924/2019 solicită aprobarea unor virări de credite între articole și alineate în cadrul titlului bunuri și servicii conform tabelului de mai jos:</w:t>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sidRPr="00B030BC">
        <w:rPr>
          <w:rFonts w:asciiTheme="minorHAnsi" w:hAnsiTheme="minorHAnsi" w:cstheme="minorHAnsi"/>
          <w:sz w:val="24"/>
          <w:szCs w:val="24"/>
          <w:lang w:val="ro-RO"/>
        </w:rPr>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712"/>
        <w:gridCol w:w="2160"/>
        <w:gridCol w:w="2250"/>
      </w:tblGrid>
      <w:tr w:rsidR="00187D74" w:rsidRPr="0050655C" w:rsidTr="00E709FC">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Articol</w:t>
            </w:r>
          </w:p>
        </w:tc>
        <w:tc>
          <w:tcPr>
            <w:tcW w:w="3712" w:type="dxa"/>
            <w:tcBorders>
              <w:top w:val="single" w:sz="4" w:space="0" w:color="auto"/>
              <w:left w:val="single" w:sz="4" w:space="0" w:color="auto"/>
              <w:bottom w:val="single" w:sz="4" w:space="0" w:color="auto"/>
              <w:right w:val="single" w:sz="4" w:space="0" w:color="auto"/>
            </w:tcBorders>
            <w:hideMark/>
          </w:tcPr>
          <w:p w:rsidR="00187D74" w:rsidRPr="0050655C" w:rsidRDefault="00187D74" w:rsidP="00187D7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Ch</w:t>
            </w:r>
            <w:r>
              <w:rPr>
                <w:rFonts w:asciiTheme="minorHAnsi" w:hAnsiTheme="minorHAnsi" w:cstheme="minorHAnsi"/>
                <w:noProof/>
                <w:sz w:val="24"/>
                <w:szCs w:val="24"/>
                <w:lang w:val="hu-HU"/>
              </w:rPr>
              <w:t>eltuieli</w:t>
            </w:r>
          </w:p>
        </w:tc>
        <w:tc>
          <w:tcPr>
            <w:tcW w:w="2160"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diminuată</w:t>
            </w:r>
          </w:p>
        </w:tc>
        <w:tc>
          <w:tcPr>
            <w:tcW w:w="2250"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Majorată</w:t>
            </w: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187D7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20.01.0</w:t>
            </w:r>
            <w:r>
              <w:rPr>
                <w:rFonts w:asciiTheme="minorHAnsi" w:hAnsiTheme="minorHAnsi" w:cstheme="minorHAnsi"/>
                <w:noProof/>
                <w:sz w:val="24"/>
                <w:szCs w:val="24"/>
                <w:lang w:val="hu-HU"/>
              </w:rPr>
              <w:t>1</w:t>
            </w:r>
          </w:p>
        </w:tc>
        <w:tc>
          <w:tcPr>
            <w:tcW w:w="3712"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rPr>
                <w:rFonts w:asciiTheme="minorHAnsi" w:hAnsiTheme="minorHAnsi" w:cstheme="minorHAnsi"/>
                <w:noProof/>
                <w:sz w:val="24"/>
                <w:szCs w:val="24"/>
                <w:lang w:val="hu-HU"/>
              </w:rPr>
            </w:pPr>
            <w:r w:rsidRPr="00187D74">
              <w:rPr>
                <w:rFonts w:asciiTheme="minorHAnsi" w:hAnsiTheme="minorHAnsi" w:cstheme="minorHAnsi"/>
                <w:noProof/>
                <w:sz w:val="24"/>
                <w:szCs w:val="24"/>
                <w:lang w:val="hu-HU"/>
              </w:rPr>
              <w:t>Furnituri de birou</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1.950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tcPr>
          <w:p w:rsidR="00187D74" w:rsidRPr="0050655C" w:rsidRDefault="00187D74" w:rsidP="00187D74">
            <w:pPr>
              <w:jc w:val="center"/>
              <w:rPr>
                <w:rFonts w:asciiTheme="minorHAnsi" w:eastAsia="Tahoma" w:hAnsiTheme="minorHAnsi" w:cstheme="minorHAnsi"/>
                <w:sz w:val="24"/>
                <w:szCs w:val="24"/>
                <w:lang w:val="hu-HU"/>
              </w:rPr>
            </w:pPr>
            <w:r w:rsidRPr="0050655C">
              <w:rPr>
                <w:rFonts w:asciiTheme="minorHAnsi" w:hAnsiTheme="minorHAnsi" w:cstheme="minorHAnsi"/>
                <w:noProof/>
                <w:sz w:val="24"/>
                <w:szCs w:val="24"/>
                <w:lang w:val="hu-HU"/>
              </w:rPr>
              <w:t>20.01.0</w:t>
            </w:r>
            <w:r>
              <w:rPr>
                <w:rFonts w:asciiTheme="minorHAnsi" w:hAnsiTheme="minorHAnsi" w:cstheme="minorHAnsi"/>
                <w:noProof/>
                <w:sz w:val="24"/>
                <w:szCs w:val="24"/>
                <w:lang w:val="hu-HU"/>
              </w:rPr>
              <w:t>2</w:t>
            </w:r>
          </w:p>
        </w:tc>
        <w:tc>
          <w:tcPr>
            <w:tcW w:w="3712"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rPr>
                <w:rFonts w:asciiTheme="minorHAnsi" w:hAnsiTheme="minorHAnsi" w:cstheme="minorHAnsi"/>
                <w:noProof/>
                <w:sz w:val="24"/>
                <w:szCs w:val="24"/>
                <w:lang w:val="hu-HU"/>
              </w:rPr>
            </w:pPr>
            <w:r w:rsidRPr="00187D74">
              <w:rPr>
                <w:rFonts w:asciiTheme="minorHAnsi" w:hAnsiTheme="minorHAnsi" w:cstheme="minorHAnsi"/>
                <w:noProof/>
                <w:sz w:val="24"/>
                <w:szCs w:val="24"/>
                <w:lang w:val="hu-HU"/>
              </w:rPr>
              <w:t>Materiale pentru curatenie</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1.110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eastAsia="Tahoma" w:hAnsiTheme="minorHAnsi" w:cstheme="minorHAnsi"/>
                <w:sz w:val="24"/>
                <w:szCs w:val="24"/>
                <w:lang w:val="hu-HU"/>
              </w:rPr>
            </w:pPr>
            <w:r>
              <w:rPr>
                <w:rFonts w:asciiTheme="minorHAnsi" w:eastAsia="Tahoma" w:hAnsiTheme="minorHAnsi" w:cstheme="minorHAnsi"/>
                <w:sz w:val="24"/>
                <w:szCs w:val="24"/>
                <w:lang w:val="hu-HU"/>
              </w:rPr>
              <w:t>20.01.05</w:t>
            </w:r>
          </w:p>
        </w:tc>
        <w:tc>
          <w:tcPr>
            <w:tcW w:w="3712"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rPr>
                <w:rFonts w:asciiTheme="minorHAnsi" w:hAnsiTheme="minorHAnsi" w:cstheme="minorHAnsi"/>
                <w:noProof/>
                <w:sz w:val="24"/>
                <w:szCs w:val="24"/>
                <w:lang w:val="hu-HU"/>
              </w:rPr>
            </w:pPr>
            <w:r w:rsidRPr="00187D74">
              <w:rPr>
                <w:rFonts w:asciiTheme="minorHAnsi" w:hAnsiTheme="minorHAnsi" w:cstheme="minorHAnsi"/>
                <w:noProof/>
                <w:sz w:val="24"/>
                <w:szCs w:val="24"/>
                <w:lang w:val="hu-HU"/>
              </w:rPr>
              <w:t>Carburanti si lubrifianti</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1.450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20.01.06</w:t>
            </w:r>
          </w:p>
        </w:tc>
        <w:tc>
          <w:tcPr>
            <w:tcW w:w="3712"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Piese de schimb</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1.210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eastAsia="Tahoma" w:hAnsiTheme="minorHAnsi" w:cstheme="minorHAnsi"/>
                <w:sz w:val="24"/>
                <w:szCs w:val="24"/>
                <w:lang w:val="hu-HU"/>
              </w:rPr>
            </w:pPr>
            <w:r>
              <w:rPr>
                <w:rFonts w:asciiTheme="minorHAnsi" w:eastAsia="Tahoma" w:hAnsiTheme="minorHAnsi" w:cstheme="minorHAnsi"/>
                <w:sz w:val="24"/>
                <w:szCs w:val="24"/>
                <w:lang w:val="hu-HU"/>
              </w:rPr>
              <w:t>20.01.07</w:t>
            </w:r>
          </w:p>
        </w:tc>
        <w:tc>
          <w:tcPr>
            <w:tcW w:w="3712"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rPr>
                <w:rFonts w:asciiTheme="minorHAnsi" w:hAnsiTheme="minorHAnsi" w:cstheme="minorHAnsi"/>
                <w:noProof/>
                <w:sz w:val="24"/>
                <w:szCs w:val="24"/>
                <w:lang w:val="hu-HU"/>
              </w:rPr>
            </w:pPr>
            <w:r>
              <w:rPr>
                <w:rFonts w:asciiTheme="minorHAnsi" w:hAnsiTheme="minorHAnsi" w:cstheme="minorHAnsi"/>
                <w:noProof/>
                <w:sz w:val="24"/>
                <w:szCs w:val="24"/>
                <w:lang w:val="hu-HU"/>
              </w:rPr>
              <w:t>Transport</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320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20.01.08</w:t>
            </w:r>
          </w:p>
        </w:tc>
        <w:tc>
          <w:tcPr>
            <w:tcW w:w="3712"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Posta, telecomunicatii, radio, tv, internet</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380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20.05.30</w:t>
            </w:r>
          </w:p>
        </w:tc>
        <w:tc>
          <w:tcPr>
            <w:tcW w:w="3712"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Alte obiecte de inventar</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E87AD0"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390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20.06.01</w:t>
            </w:r>
          </w:p>
        </w:tc>
        <w:tc>
          <w:tcPr>
            <w:tcW w:w="3712" w:type="dxa"/>
            <w:tcBorders>
              <w:top w:val="single" w:sz="4" w:space="0" w:color="auto"/>
              <w:left w:val="single" w:sz="4" w:space="0" w:color="auto"/>
              <w:bottom w:val="single" w:sz="4" w:space="0" w:color="auto"/>
              <w:right w:val="single" w:sz="4" w:space="0" w:color="auto"/>
            </w:tcBorders>
            <w:hideMark/>
          </w:tcPr>
          <w:p w:rsidR="00187D74" w:rsidRPr="0050655C" w:rsidRDefault="00187D74" w:rsidP="00187D7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Deplasari interne, detaşări</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370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20.13</w:t>
            </w:r>
          </w:p>
        </w:tc>
        <w:tc>
          <w:tcPr>
            <w:tcW w:w="3712"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Pregatire profesionala</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2.060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r>
      <w:tr w:rsidR="00187D74" w:rsidRPr="00187D74" w:rsidTr="00187D74">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eastAsia="Tahoma" w:hAnsiTheme="minorHAnsi" w:cstheme="minorHAnsi"/>
                <w:sz w:val="24"/>
                <w:szCs w:val="24"/>
                <w:lang w:val="hu-HU"/>
              </w:rPr>
            </w:pPr>
            <w:r>
              <w:rPr>
                <w:rFonts w:asciiTheme="minorHAnsi" w:eastAsia="Tahoma" w:hAnsiTheme="minorHAnsi" w:cstheme="minorHAnsi"/>
                <w:sz w:val="24"/>
                <w:szCs w:val="24"/>
                <w:lang w:val="hu-HU"/>
              </w:rPr>
              <w:t>20.01.03</w:t>
            </w:r>
          </w:p>
        </w:tc>
        <w:tc>
          <w:tcPr>
            <w:tcW w:w="3712"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rPr>
                <w:rFonts w:asciiTheme="minorHAnsi" w:hAnsiTheme="minorHAnsi" w:cstheme="minorHAnsi"/>
                <w:noProof/>
                <w:sz w:val="24"/>
                <w:szCs w:val="24"/>
                <w:lang w:val="hu-HU"/>
              </w:rPr>
            </w:pPr>
            <w:r w:rsidRPr="00187D74">
              <w:rPr>
                <w:rFonts w:asciiTheme="minorHAnsi" w:hAnsiTheme="minorHAnsi" w:cstheme="minorHAnsi"/>
                <w:noProof/>
                <w:sz w:val="24"/>
                <w:szCs w:val="24"/>
                <w:lang w:val="hu-HU"/>
              </w:rPr>
              <w:t>Încalzit, Iluminat si forta motrica</w:t>
            </w: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E87AD0"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9.240</w:t>
            </w:r>
          </w:p>
        </w:tc>
      </w:tr>
      <w:tr w:rsidR="00187D74" w:rsidRPr="0050655C" w:rsidTr="00187D74">
        <w:tc>
          <w:tcPr>
            <w:tcW w:w="1276" w:type="dxa"/>
            <w:tcBorders>
              <w:top w:val="single" w:sz="4" w:space="0" w:color="auto"/>
              <w:left w:val="single" w:sz="4" w:space="0" w:color="auto"/>
              <w:bottom w:val="single" w:sz="4" w:space="0" w:color="auto"/>
              <w:right w:val="single" w:sz="4" w:space="0" w:color="auto"/>
            </w:tcBorders>
            <w:hideMark/>
          </w:tcPr>
          <w:p w:rsidR="00187D74" w:rsidRPr="0050655C" w:rsidRDefault="00187D74" w:rsidP="00E709FC">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TOTAL</w:t>
            </w:r>
          </w:p>
        </w:tc>
        <w:tc>
          <w:tcPr>
            <w:tcW w:w="3712" w:type="dxa"/>
            <w:tcBorders>
              <w:top w:val="single" w:sz="4" w:space="0" w:color="auto"/>
              <w:left w:val="single" w:sz="4" w:space="0" w:color="auto"/>
              <w:bottom w:val="single" w:sz="4" w:space="0" w:color="auto"/>
              <w:right w:val="single" w:sz="4" w:space="0" w:color="auto"/>
            </w:tcBorders>
          </w:tcPr>
          <w:p w:rsidR="00187D74" w:rsidRPr="0050655C" w:rsidRDefault="00187D74" w:rsidP="00E709FC">
            <w:pPr>
              <w:numPr>
                <w:ilvl w:val="0"/>
                <w:numId w:val="13"/>
              </w:numPr>
              <w:spacing w:line="276" w:lineRule="auto"/>
              <w:ind w:left="0"/>
              <w:jc w:val="center"/>
              <w:rPr>
                <w:rFonts w:asciiTheme="minorHAnsi" w:hAnsiTheme="minorHAnsi" w:cstheme="minorHAnsi"/>
                <w:noProof/>
                <w:sz w:val="24"/>
                <w:szCs w:val="24"/>
                <w:lang w:val="hu-HU"/>
              </w:rPr>
            </w:pPr>
          </w:p>
        </w:tc>
        <w:tc>
          <w:tcPr>
            <w:tcW w:w="2160" w:type="dxa"/>
            <w:tcBorders>
              <w:top w:val="single" w:sz="4" w:space="0" w:color="auto"/>
              <w:left w:val="single" w:sz="4" w:space="0" w:color="auto"/>
              <w:bottom w:val="single" w:sz="4" w:space="0" w:color="auto"/>
              <w:right w:val="single" w:sz="4" w:space="0" w:color="auto"/>
            </w:tcBorders>
          </w:tcPr>
          <w:p w:rsidR="00187D74" w:rsidRPr="0050655C" w:rsidRDefault="00E87AD0"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9.240</w:t>
            </w:r>
          </w:p>
        </w:tc>
        <w:tc>
          <w:tcPr>
            <w:tcW w:w="2250" w:type="dxa"/>
            <w:tcBorders>
              <w:top w:val="single" w:sz="4" w:space="0" w:color="auto"/>
              <w:left w:val="single" w:sz="4" w:space="0" w:color="auto"/>
              <w:bottom w:val="single" w:sz="4" w:space="0" w:color="auto"/>
              <w:right w:val="single" w:sz="4" w:space="0" w:color="auto"/>
            </w:tcBorders>
          </w:tcPr>
          <w:p w:rsidR="00187D74" w:rsidRPr="0050655C" w:rsidRDefault="00E87AD0" w:rsidP="00E709FC">
            <w:pPr>
              <w:jc w:val="center"/>
              <w:rPr>
                <w:rFonts w:asciiTheme="minorHAnsi" w:hAnsiTheme="minorHAnsi" w:cstheme="minorHAnsi"/>
                <w:noProof/>
                <w:sz w:val="24"/>
                <w:szCs w:val="24"/>
                <w:lang w:val="hu-HU"/>
              </w:rPr>
            </w:pPr>
            <w:r>
              <w:rPr>
                <w:rFonts w:asciiTheme="minorHAnsi" w:hAnsiTheme="minorHAnsi" w:cstheme="minorHAnsi"/>
                <w:noProof/>
                <w:sz w:val="24"/>
                <w:szCs w:val="24"/>
                <w:lang w:val="hu-HU"/>
              </w:rPr>
              <w:t>9.240</w:t>
            </w:r>
          </w:p>
        </w:tc>
      </w:tr>
    </w:tbl>
    <w:p w:rsidR="00187D74" w:rsidRDefault="00911233" w:rsidP="00ED1C64">
      <w:pPr>
        <w:jc w:val="both"/>
        <w:rPr>
          <w:rFonts w:ascii="Calibri" w:hAnsi="Calibri"/>
          <w:sz w:val="26"/>
          <w:szCs w:val="26"/>
          <w:lang w:val="ro-RO"/>
        </w:rPr>
      </w:pPr>
      <w:r>
        <w:rPr>
          <w:rFonts w:ascii="Calibri" w:hAnsi="Calibri"/>
          <w:sz w:val="26"/>
          <w:szCs w:val="26"/>
          <w:lang w:val="ro-RO"/>
        </w:rPr>
        <w:t xml:space="preserve">Prin aceste </w:t>
      </w:r>
      <w:r w:rsidRPr="00911233">
        <w:rPr>
          <w:rFonts w:ascii="Calibri" w:hAnsi="Calibri"/>
          <w:sz w:val="26"/>
          <w:szCs w:val="26"/>
          <w:lang w:val="ro-RO"/>
        </w:rPr>
        <w:t xml:space="preserve">modificări se diminuează acele articole care prezintă disponibilități și se majorează  articolul  </w:t>
      </w:r>
      <w:r w:rsidRPr="00911233">
        <w:rPr>
          <w:rFonts w:asciiTheme="minorHAnsi" w:hAnsiTheme="minorHAnsi" w:cstheme="minorHAnsi"/>
          <w:noProof/>
          <w:sz w:val="26"/>
          <w:szCs w:val="26"/>
          <w:lang w:val="hu-HU"/>
        </w:rPr>
        <w:t xml:space="preserve">încalzit, iluminat și forța motrică, în vederea achiziționării de lemne. </w:t>
      </w:r>
      <w:r w:rsidRPr="00911233">
        <w:rPr>
          <w:rFonts w:ascii="Calibri" w:hAnsi="Calibri"/>
          <w:sz w:val="26"/>
          <w:szCs w:val="26"/>
          <w:lang w:val="ro-RO"/>
        </w:rPr>
        <w:t xml:space="preserve"> </w:t>
      </w:r>
    </w:p>
    <w:p w:rsidR="00911233" w:rsidRPr="00187D74" w:rsidRDefault="00911233" w:rsidP="00ED1C64">
      <w:pPr>
        <w:jc w:val="both"/>
        <w:rPr>
          <w:rFonts w:asciiTheme="minorHAnsi" w:hAnsiTheme="minorHAnsi" w:cstheme="minorHAnsi"/>
          <w:sz w:val="26"/>
          <w:szCs w:val="26"/>
          <w:lang w:val="ro-RO"/>
        </w:rPr>
      </w:pPr>
    </w:p>
    <w:p w:rsidR="00ED1C64" w:rsidRDefault="00042E5B" w:rsidP="00ED1C64">
      <w:pPr>
        <w:jc w:val="both"/>
        <w:rPr>
          <w:rFonts w:asciiTheme="minorHAnsi" w:hAnsiTheme="minorHAnsi" w:cstheme="minorHAnsi"/>
          <w:sz w:val="26"/>
          <w:szCs w:val="26"/>
          <w:lang w:val="ro-RO"/>
        </w:rPr>
      </w:pPr>
      <w:r>
        <w:rPr>
          <w:rFonts w:asciiTheme="minorHAnsi" w:hAnsiTheme="minorHAnsi" w:cstheme="minorHAnsi"/>
          <w:sz w:val="26"/>
          <w:szCs w:val="26"/>
          <w:lang w:val="ro-RO"/>
        </w:rPr>
        <w:lastRenderedPageBreak/>
        <w:t>P</w:t>
      </w:r>
      <w:r w:rsidR="00ED1C64" w:rsidRPr="00ED1C64">
        <w:rPr>
          <w:rFonts w:asciiTheme="minorHAnsi" w:hAnsiTheme="minorHAnsi" w:cstheme="minorHAnsi"/>
          <w:sz w:val="26"/>
          <w:szCs w:val="26"/>
          <w:lang w:val="ro-RO"/>
        </w:rPr>
        <w:t xml:space="preserve">rin adresa nr. 60315/2019 </w:t>
      </w:r>
      <w:r w:rsidR="00ED1C64" w:rsidRPr="00042E5B">
        <w:rPr>
          <w:rFonts w:asciiTheme="minorHAnsi" w:hAnsiTheme="minorHAnsi" w:cstheme="minorHAnsi"/>
          <w:b/>
          <w:sz w:val="26"/>
          <w:szCs w:val="26"/>
          <w:lang w:val="ro-RO"/>
        </w:rPr>
        <w:t>Direcţia Generală de Asistenţă Socială şi Protecţia Copilului Harghita</w:t>
      </w:r>
      <w:r w:rsidR="00ED1C64" w:rsidRPr="00ED1C64">
        <w:rPr>
          <w:rFonts w:asciiTheme="minorHAnsi" w:hAnsiTheme="minorHAnsi" w:cstheme="minorHAnsi"/>
          <w:sz w:val="26"/>
          <w:szCs w:val="26"/>
          <w:lang w:val="ro-RO"/>
        </w:rPr>
        <w:t xml:space="preserve"> instituția solicită aprobarea unor virări de credite</w:t>
      </w:r>
      <w:r w:rsidR="00ED1C64">
        <w:rPr>
          <w:rFonts w:asciiTheme="minorHAnsi" w:hAnsiTheme="minorHAnsi" w:cstheme="minorHAnsi"/>
          <w:sz w:val="26"/>
          <w:szCs w:val="26"/>
          <w:lang w:val="ro-RO"/>
        </w:rPr>
        <w:t xml:space="preserve"> între titluri, articole și alineate</w:t>
      </w:r>
      <w:r w:rsidR="00ED1C64" w:rsidRPr="00ED1C64">
        <w:rPr>
          <w:rFonts w:asciiTheme="minorHAnsi" w:hAnsiTheme="minorHAnsi" w:cstheme="minorHAnsi"/>
          <w:sz w:val="26"/>
          <w:szCs w:val="26"/>
          <w:lang w:val="ro-RO"/>
        </w:rPr>
        <w:t>, după cum urmează</w:t>
      </w:r>
      <w:r w:rsidR="00ED1C64">
        <w:rPr>
          <w:rFonts w:asciiTheme="minorHAnsi" w:hAnsiTheme="minorHAnsi" w:cstheme="minorHAnsi"/>
          <w:sz w:val="26"/>
          <w:szCs w:val="26"/>
          <w:lang w:val="ro-RO"/>
        </w:rPr>
        <w:t>:</w:t>
      </w:r>
    </w:p>
    <w:p w:rsidR="00ED1C64" w:rsidRPr="00F16C10" w:rsidRDefault="00ED1C64" w:rsidP="006A30F5">
      <w:pPr>
        <w:jc w:val="both"/>
        <w:rPr>
          <w:rFonts w:ascii="Calibri" w:eastAsia="Tahoma" w:hAnsi="Calibri"/>
          <w:sz w:val="26"/>
          <w:szCs w:val="26"/>
          <w:lang w:val="hu-HU"/>
        </w:rPr>
      </w:pPr>
      <w:r w:rsidRPr="00ED1C64">
        <w:rPr>
          <w:rFonts w:asciiTheme="minorHAnsi" w:eastAsia="Tahoma" w:hAnsiTheme="minorHAnsi" w:cstheme="minorHAnsi"/>
          <w:sz w:val="26"/>
          <w:szCs w:val="26"/>
          <w:lang w:val="hu-HU"/>
        </w:rPr>
        <w:t xml:space="preserve">La subcapitolul </w:t>
      </w:r>
      <w:r w:rsidRPr="00ED1C64">
        <w:rPr>
          <w:rFonts w:asciiTheme="minorHAnsi" w:hAnsiTheme="minorHAnsi" w:cstheme="minorHAnsi"/>
          <w:sz w:val="26"/>
          <w:szCs w:val="26"/>
          <w:lang w:val="ro-RO"/>
        </w:rPr>
        <w:t>68.02.06 - Asistenţă socială pentru familie şi copii - Direcţia Generală de Asistenţă Socială şi Protecţia Copilului Harghita</w:t>
      </w:r>
      <w:r w:rsidR="00F16C10">
        <w:rPr>
          <w:rFonts w:asciiTheme="minorHAnsi" w:eastAsia="Tahoma" w:hAnsiTheme="minorHAnsi" w:cstheme="minorHAnsi"/>
          <w:sz w:val="26"/>
          <w:szCs w:val="26"/>
          <w:lang w:val="hu-HU"/>
        </w:rPr>
        <w:t>, ti</w:t>
      </w:r>
      <w:r w:rsidRPr="00ED1C64">
        <w:rPr>
          <w:rFonts w:asciiTheme="minorHAnsi" w:eastAsia="Tahoma" w:hAnsiTheme="minorHAnsi" w:cstheme="minorHAnsi"/>
          <w:sz w:val="26"/>
          <w:szCs w:val="26"/>
          <w:lang w:val="hu-HU"/>
        </w:rPr>
        <w:t>tlulI- Bunuri şi servicii</w:t>
      </w:r>
      <w:r w:rsidR="00F16C10">
        <w:rPr>
          <w:rFonts w:asciiTheme="minorHAnsi" w:eastAsia="Tahoma" w:hAnsiTheme="minorHAnsi" w:cstheme="minorHAnsi"/>
          <w:sz w:val="26"/>
          <w:szCs w:val="26"/>
          <w:lang w:val="hu-HU"/>
        </w:rPr>
        <w:t>:</w:t>
      </w:r>
      <w:r w:rsidR="006A30F5">
        <w:rPr>
          <w:rFonts w:asciiTheme="minorHAnsi" w:eastAsia="Tahoma" w:hAnsiTheme="minorHAnsi" w:cstheme="minorHAnsi"/>
          <w:sz w:val="26"/>
          <w:szCs w:val="26"/>
          <w:lang w:val="hu-HU"/>
        </w:rPr>
        <w:t xml:space="preserve">                </w:t>
      </w:r>
      <w:r w:rsidRPr="00F16C10">
        <w:rPr>
          <w:rFonts w:ascii="Calibri" w:eastAsia="Tahoma" w:hAnsi="Calibri"/>
          <w:sz w:val="26"/>
          <w:szCs w:val="26"/>
          <w:lang w:val="hu-HU"/>
        </w:rPr>
        <w:t xml:space="preserve">lei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712"/>
        <w:gridCol w:w="2160"/>
        <w:gridCol w:w="2250"/>
      </w:tblGrid>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Articol</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Ch.</w:t>
            </w: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diminuată</w:t>
            </w: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Majorată</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20.01.04</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Apa, canal si salubritate</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4.700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20.01.06</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Piese de schimb</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4.100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20.01.08</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Posta, telecomunicatii, radio, tv, internet</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5.000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20.01.30</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Alte bunuri si servicii pentru întretinere si functionare</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13.000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20.05.30</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Alte obiecte de inventar</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2.000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20.06.01</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Deplasari interne, detaşări, transferări</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5.000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20.13</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Pregatire profesionala</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200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20.12</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Consultanta si expertiza</w:t>
            </w: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2.000</w:t>
            </w:r>
          </w:p>
        </w:tc>
        <w:tc>
          <w:tcPr>
            <w:tcW w:w="225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20.01.07</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Transport</w:t>
            </w: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2.000</w:t>
            </w:r>
          </w:p>
        </w:tc>
        <w:tc>
          <w:tcPr>
            <w:tcW w:w="225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TOTAL</w:t>
            </w:r>
          </w:p>
        </w:tc>
        <w:tc>
          <w:tcPr>
            <w:tcW w:w="3712" w:type="dxa"/>
            <w:tcBorders>
              <w:top w:val="single" w:sz="4" w:space="0" w:color="auto"/>
              <w:left w:val="single" w:sz="4" w:space="0" w:color="auto"/>
              <w:bottom w:val="single" w:sz="4" w:space="0" w:color="auto"/>
              <w:right w:val="single" w:sz="4" w:space="0" w:color="auto"/>
            </w:tcBorders>
          </w:tcPr>
          <w:p w:rsidR="00ED1C64" w:rsidRPr="0050655C" w:rsidRDefault="00ED1C64" w:rsidP="00650783">
            <w:pPr>
              <w:numPr>
                <w:ilvl w:val="0"/>
                <w:numId w:val="13"/>
              </w:numPr>
              <w:spacing w:line="276" w:lineRule="auto"/>
              <w:ind w:left="0"/>
              <w:jc w:val="center"/>
              <w:rPr>
                <w:rFonts w:asciiTheme="minorHAnsi" w:hAnsiTheme="minorHAnsi" w:cstheme="minorHAnsi"/>
                <w:noProof/>
                <w:sz w:val="24"/>
                <w:szCs w:val="24"/>
                <w:lang w:val="hu-HU"/>
              </w:rPr>
            </w:pP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4.000</w:t>
            </w: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34.000</w:t>
            </w:r>
          </w:p>
        </w:tc>
      </w:tr>
    </w:tbl>
    <w:p w:rsidR="00ED1C64" w:rsidRPr="0050655C" w:rsidRDefault="00ED1C64" w:rsidP="00660753">
      <w:pPr>
        <w:rPr>
          <w:rFonts w:asciiTheme="minorHAnsi" w:eastAsia="Tahoma" w:hAnsiTheme="minorHAnsi" w:cstheme="minorHAnsi"/>
          <w:sz w:val="24"/>
          <w:szCs w:val="24"/>
          <w:lang w:val="hu-HU"/>
        </w:rPr>
      </w:pPr>
      <w:r w:rsidRPr="0050655C">
        <w:rPr>
          <w:rFonts w:asciiTheme="minorHAnsi" w:eastAsia="Tahoma" w:hAnsiTheme="minorHAnsi" w:cstheme="minorHAnsi"/>
          <w:sz w:val="26"/>
          <w:szCs w:val="26"/>
          <w:lang w:val="hu-HU"/>
        </w:rPr>
        <w:t>Titlul Alte cheltuieli</w:t>
      </w:r>
      <w:r w:rsidR="00F16C10" w:rsidRPr="0050655C">
        <w:rPr>
          <w:rFonts w:asciiTheme="minorHAnsi" w:eastAsia="Tahoma" w:hAnsiTheme="minorHAnsi" w:cstheme="minorHAnsi"/>
          <w:sz w:val="26"/>
          <w:szCs w:val="26"/>
          <w:lang w:val="hu-HU"/>
        </w:rPr>
        <w:t xml:space="preserve">:        </w:t>
      </w:r>
      <w:r w:rsidR="00F16C10" w:rsidRPr="0050655C">
        <w:rPr>
          <w:rFonts w:asciiTheme="minorHAnsi" w:eastAsia="Tahoma" w:hAnsiTheme="minorHAnsi" w:cstheme="minorHAnsi"/>
          <w:sz w:val="24"/>
          <w:szCs w:val="24"/>
          <w:lang w:val="hu-HU"/>
        </w:rPr>
        <w:t xml:space="preserve">                                                                      </w:t>
      </w:r>
      <w:r w:rsidRPr="0050655C">
        <w:rPr>
          <w:rFonts w:asciiTheme="minorHAnsi" w:eastAsia="Tahoma" w:hAnsiTheme="minorHAnsi" w:cstheme="minorHAnsi"/>
          <w:sz w:val="24"/>
          <w:szCs w:val="24"/>
          <w:lang w:val="hu-HU"/>
        </w:rPr>
        <w:t xml:space="preserve">                         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712"/>
        <w:gridCol w:w="2160"/>
        <w:gridCol w:w="2250"/>
      </w:tblGrid>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Articol</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Ch.</w:t>
            </w: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diminuată</w:t>
            </w: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Majorată</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59.11</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Asociații și fundații</w:t>
            </w: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28.550</w:t>
            </w:r>
          </w:p>
        </w:tc>
        <w:tc>
          <w:tcPr>
            <w:tcW w:w="225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hAnsiTheme="minorHAnsi" w:cstheme="minorHAnsi"/>
                <w:noProof/>
                <w:sz w:val="24"/>
                <w:szCs w:val="24"/>
                <w:lang w:val="hu-HU"/>
              </w:rPr>
              <w:t>TOTAL</w:t>
            </w:r>
          </w:p>
        </w:tc>
        <w:tc>
          <w:tcPr>
            <w:tcW w:w="3712"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28.550</w:t>
            </w:r>
          </w:p>
        </w:tc>
        <w:tc>
          <w:tcPr>
            <w:tcW w:w="225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r>
    </w:tbl>
    <w:p w:rsidR="00ED1C64" w:rsidRPr="0050655C" w:rsidRDefault="00ED1C64" w:rsidP="00ED1C64">
      <w:pPr>
        <w:ind w:firstLine="720"/>
        <w:rPr>
          <w:rFonts w:asciiTheme="minorHAnsi" w:eastAsia="Tahoma" w:hAnsiTheme="minorHAnsi" w:cstheme="minorHAnsi"/>
          <w:sz w:val="24"/>
          <w:szCs w:val="24"/>
          <w:lang w:val="hu-HU"/>
        </w:rPr>
      </w:pPr>
    </w:p>
    <w:p w:rsidR="00ED1C64" w:rsidRPr="0050655C" w:rsidRDefault="00ED1C64" w:rsidP="00660753">
      <w:pPr>
        <w:rPr>
          <w:rFonts w:asciiTheme="minorHAnsi" w:eastAsia="Tahoma" w:hAnsiTheme="minorHAnsi" w:cstheme="minorHAnsi"/>
          <w:sz w:val="26"/>
          <w:szCs w:val="26"/>
          <w:lang w:val="hu-HU"/>
        </w:rPr>
      </w:pPr>
      <w:r w:rsidRPr="0050655C">
        <w:rPr>
          <w:rFonts w:asciiTheme="minorHAnsi" w:eastAsia="Tahoma" w:hAnsiTheme="minorHAnsi" w:cstheme="minorHAnsi"/>
          <w:sz w:val="26"/>
          <w:szCs w:val="26"/>
          <w:lang w:val="hu-HU"/>
        </w:rPr>
        <w:t>Titlul XIX Plăţi efectuate în anii precedenţi şi recuperate în anul curent</w:t>
      </w:r>
    </w:p>
    <w:p w:rsidR="00ED1C64" w:rsidRPr="0050655C" w:rsidRDefault="00ED1C64" w:rsidP="00ED1C64">
      <w:pPr>
        <w:jc w:val="both"/>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 xml:space="preserve">                                                                                                   </w:t>
      </w:r>
      <w:r w:rsidR="00F16C10" w:rsidRPr="0050655C">
        <w:rPr>
          <w:rFonts w:asciiTheme="minorHAnsi" w:eastAsia="Tahoma" w:hAnsiTheme="minorHAnsi" w:cstheme="minorHAnsi"/>
          <w:sz w:val="24"/>
          <w:szCs w:val="24"/>
          <w:lang w:val="hu-HU"/>
        </w:rPr>
        <w:t xml:space="preserve">        </w:t>
      </w:r>
      <w:r w:rsidRPr="0050655C">
        <w:rPr>
          <w:rFonts w:asciiTheme="minorHAnsi" w:eastAsia="Tahoma" w:hAnsiTheme="minorHAnsi" w:cstheme="minorHAnsi"/>
          <w:sz w:val="24"/>
          <w:szCs w:val="24"/>
          <w:lang w:val="hu-HU"/>
        </w:rPr>
        <w:t xml:space="preserve">                               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712"/>
        <w:gridCol w:w="2160"/>
        <w:gridCol w:w="2250"/>
      </w:tblGrid>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Articol</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Ch.</w:t>
            </w: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diminuată</w:t>
            </w: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Majorată</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85.01.01</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rsidP="00F16C10">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Plăţi efectuate în anii precedenţi şi recuperate în anul curent în secţiunea de funcţionare a bugetului local</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p w:rsidR="00ED1C64" w:rsidRPr="0050655C" w:rsidRDefault="00ED1C64">
            <w:pPr>
              <w:jc w:val="center"/>
              <w:rPr>
                <w:rFonts w:asciiTheme="minorHAnsi" w:hAnsiTheme="minorHAnsi" w:cstheme="minorHAnsi"/>
                <w:noProof/>
                <w:sz w:val="24"/>
                <w:szCs w:val="24"/>
                <w:lang w:val="hu-HU"/>
              </w:rPr>
            </w:pPr>
          </w:p>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 xml:space="preserve">      - 1.450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hAnsiTheme="minorHAnsi" w:cstheme="minorHAnsi"/>
                <w:noProof/>
                <w:sz w:val="24"/>
                <w:szCs w:val="24"/>
                <w:lang w:val="hu-HU"/>
              </w:rPr>
              <w:t>TOTAL</w:t>
            </w:r>
          </w:p>
        </w:tc>
        <w:tc>
          <w:tcPr>
            <w:tcW w:w="3712"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 xml:space="preserve">       -1.450</w:t>
            </w:r>
          </w:p>
        </w:tc>
      </w:tr>
    </w:tbl>
    <w:p w:rsidR="00ED1C64" w:rsidRPr="0050655C" w:rsidRDefault="00ED1C64" w:rsidP="00ED1C64">
      <w:pPr>
        <w:rPr>
          <w:rFonts w:asciiTheme="minorHAnsi" w:eastAsia="Tahoma" w:hAnsiTheme="minorHAnsi" w:cstheme="minorHAnsi"/>
          <w:sz w:val="24"/>
          <w:szCs w:val="24"/>
          <w:lang w:val="hu-HU"/>
        </w:rPr>
      </w:pPr>
    </w:p>
    <w:p w:rsidR="00ED1C64" w:rsidRPr="0050655C" w:rsidRDefault="00F16C10" w:rsidP="006A30F5">
      <w:pPr>
        <w:rPr>
          <w:rFonts w:asciiTheme="minorHAnsi" w:eastAsia="Tahoma" w:hAnsiTheme="minorHAnsi" w:cstheme="minorHAnsi"/>
          <w:sz w:val="24"/>
          <w:szCs w:val="24"/>
          <w:lang w:val="hu-HU"/>
        </w:rPr>
      </w:pPr>
      <w:r w:rsidRPr="0050655C">
        <w:rPr>
          <w:rFonts w:asciiTheme="minorHAnsi" w:eastAsia="Tahoma" w:hAnsiTheme="minorHAnsi" w:cstheme="minorHAnsi"/>
          <w:sz w:val="26"/>
          <w:szCs w:val="26"/>
          <w:lang w:val="hu-HU"/>
        </w:rPr>
        <w:t xml:space="preserve">La </w:t>
      </w:r>
      <w:r w:rsidR="00ED1C64" w:rsidRPr="0050655C">
        <w:rPr>
          <w:rFonts w:asciiTheme="minorHAnsi" w:eastAsia="Tahoma" w:hAnsiTheme="minorHAnsi" w:cstheme="minorHAnsi"/>
          <w:sz w:val="26"/>
          <w:szCs w:val="26"/>
          <w:lang w:val="hu-HU"/>
        </w:rPr>
        <w:t>subcapitol</w:t>
      </w:r>
      <w:r w:rsidRPr="0050655C">
        <w:rPr>
          <w:rFonts w:asciiTheme="minorHAnsi" w:eastAsia="Tahoma" w:hAnsiTheme="minorHAnsi" w:cstheme="minorHAnsi"/>
          <w:sz w:val="26"/>
          <w:szCs w:val="26"/>
          <w:lang w:val="hu-HU"/>
        </w:rPr>
        <w:t xml:space="preserve">ul </w:t>
      </w:r>
      <w:r w:rsidR="00ED1C64" w:rsidRPr="0050655C">
        <w:rPr>
          <w:rFonts w:asciiTheme="minorHAnsi" w:eastAsia="Tahoma" w:hAnsiTheme="minorHAnsi" w:cstheme="minorHAnsi"/>
          <w:sz w:val="26"/>
          <w:szCs w:val="26"/>
          <w:lang w:val="hu-HU"/>
        </w:rPr>
        <w:t xml:space="preserve"> 68.02.05.02- ,,Asistenţă socială în caz de boli şi invalidităţi”</w:t>
      </w:r>
      <w:r w:rsidRPr="0050655C">
        <w:rPr>
          <w:rFonts w:asciiTheme="minorHAnsi" w:eastAsia="Tahoma" w:hAnsiTheme="minorHAnsi" w:cstheme="minorHAnsi"/>
          <w:sz w:val="26"/>
          <w:szCs w:val="26"/>
          <w:lang w:val="hu-HU"/>
        </w:rPr>
        <w:t xml:space="preserve">, </w:t>
      </w:r>
      <w:r w:rsidR="0050655C">
        <w:rPr>
          <w:rFonts w:asciiTheme="minorHAnsi" w:eastAsia="Tahoma" w:hAnsiTheme="minorHAnsi" w:cstheme="minorHAnsi"/>
          <w:sz w:val="26"/>
          <w:szCs w:val="26"/>
          <w:lang w:val="hu-HU"/>
        </w:rPr>
        <w:t>t</w:t>
      </w:r>
      <w:r w:rsidR="00ED1C64" w:rsidRPr="0050655C">
        <w:rPr>
          <w:rFonts w:asciiTheme="minorHAnsi" w:eastAsia="Tahoma" w:hAnsiTheme="minorHAnsi" w:cstheme="minorHAnsi"/>
          <w:sz w:val="26"/>
          <w:szCs w:val="26"/>
          <w:lang w:val="hu-HU"/>
        </w:rPr>
        <w:t>itlul - Bunuri şi servicii</w:t>
      </w:r>
      <w:r w:rsidRPr="0050655C">
        <w:rPr>
          <w:rFonts w:asciiTheme="minorHAnsi" w:eastAsia="Tahoma" w:hAnsiTheme="minorHAnsi" w:cstheme="minorHAnsi"/>
          <w:sz w:val="26"/>
          <w:szCs w:val="26"/>
          <w:lang w:val="hu-HU"/>
        </w:rPr>
        <w:t xml:space="preserve">:                                                                                           </w:t>
      </w:r>
      <w:r w:rsidR="00ED1C64" w:rsidRPr="0050655C">
        <w:rPr>
          <w:rFonts w:asciiTheme="minorHAnsi" w:eastAsia="Tahoma" w:hAnsiTheme="minorHAnsi" w:cstheme="minorHAnsi"/>
          <w:sz w:val="26"/>
          <w:szCs w:val="26"/>
          <w:lang w:val="hu-HU"/>
        </w:rPr>
        <w:t xml:space="preserve">                      </w:t>
      </w:r>
      <w:r w:rsidR="00ED1C64" w:rsidRPr="0050655C">
        <w:rPr>
          <w:rFonts w:asciiTheme="minorHAnsi" w:eastAsia="Tahoma" w:hAnsiTheme="minorHAnsi" w:cstheme="minorHAnsi"/>
          <w:sz w:val="24"/>
          <w:szCs w:val="24"/>
          <w:lang w:val="hu-HU"/>
        </w:rPr>
        <w:t xml:space="preserve">lei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712"/>
        <w:gridCol w:w="2160"/>
        <w:gridCol w:w="2250"/>
      </w:tblGrid>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Articol</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Ch.</w:t>
            </w: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diminuată</w:t>
            </w: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Suma Majorată</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20.01.04</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Apa, canal si salubritate</w:t>
            </w:r>
          </w:p>
        </w:tc>
        <w:tc>
          <w:tcPr>
            <w:tcW w:w="216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c>
          <w:tcPr>
            <w:tcW w:w="225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1.500</w:t>
            </w:r>
          </w:p>
        </w:tc>
      </w:tr>
      <w:tr w:rsidR="00ED1C64" w:rsidRPr="0050655C" w:rsidTr="0050655C">
        <w:tc>
          <w:tcPr>
            <w:tcW w:w="1276"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eastAsia="Tahoma" w:hAnsiTheme="minorHAnsi" w:cstheme="minorHAnsi"/>
                <w:sz w:val="24"/>
                <w:szCs w:val="24"/>
                <w:lang w:val="hu-HU"/>
              </w:rPr>
            </w:pPr>
            <w:r w:rsidRPr="0050655C">
              <w:rPr>
                <w:rFonts w:asciiTheme="minorHAnsi" w:eastAsia="Tahoma" w:hAnsiTheme="minorHAnsi" w:cstheme="minorHAnsi"/>
                <w:sz w:val="24"/>
                <w:szCs w:val="24"/>
                <w:lang w:val="hu-HU"/>
              </w:rPr>
              <w:t>20.06.02</w:t>
            </w:r>
          </w:p>
        </w:tc>
        <w:tc>
          <w:tcPr>
            <w:tcW w:w="3712" w:type="dxa"/>
            <w:tcBorders>
              <w:top w:val="single" w:sz="4" w:space="0" w:color="auto"/>
              <w:left w:val="single" w:sz="4" w:space="0" w:color="auto"/>
              <w:bottom w:val="single" w:sz="4" w:space="0" w:color="auto"/>
              <w:right w:val="single" w:sz="4" w:space="0" w:color="auto"/>
            </w:tcBorders>
            <w:hideMark/>
          </w:tcPr>
          <w:p w:rsidR="00ED1C64" w:rsidRPr="0050655C" w:rsidRDefault="00ED1C64">
            <w:pP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Deplasari în străinătate</w:t>
            </w:r>
          </w:p>
        </w:tc>
        <w:tc>
          <w:tcPr>
            <w:tcW w:w="2160" w:type="dxa"/>
            <w:tcBorders>
              <w:top w:val="single" w:sz="4" w:space="0" w:color="auto"/>
              <w:left w:val="single" w:sz="4" w:space="0" w:color="auto"/>
              <w:bottom w:val="single" w:sz="4" w:space="0" w:color="auto"/>
              <w:right w:val="single" w:sz="4" w:space="0" w:color="auto"/>
            </w:tcBorders>
            <w:hideMark/>
          </w:tcPr>
          <w:p w:rsidR="00ED1C64" w:rsidRPr="0050655C" w:rsidRDefault="00ED1C64">
            <w:pPr>
              <w:jc w:val="center"/>
              <w:rPr>
                <w:rFonts w:asciiTheme="minorHAnsi" w:hAnsiTheme="minorHAnsi" w:cstheme="minorHAnsi"/>
                <w:noProof/>
                <w:sz w:val="24"/>
                <w:szCs w:val="24"/>
                <w:lang w:val="hu-HU"/>
              </w:rPr>
            </w:pPr>
            <w:r w:rsidRPr="0050655C">
              <w:rPr>
                <w:rFonts w:asciiTheme="minorHAnsi" w:hAnsiTheme="minorHAnsi" w:cstheme="minorHAnsi"/>
                <w:noProof/>
                <w:sz w:val="24"/>
                <w:szCs w:val="24"/>
                <w:lang w:val="hu-HU"/>
              </w:rPr>
              <w:t>1.500</w:t>
            </w:r>
          </w:p>
        </w:tc>
        <w:tc>
          <w:tcPr>
            <w:tcW w:w="2250" w:type="dxa"/>
            <w:tcBorders>
              <w:top w:val="single" w:sz="4" w:space="0" w:color="auto"/>
              <w:left w:val="single" w:sz="4" w:space="0" w:color="auto"/>
              <w:bottom w:val="single" w:sz="4" w:space="0" w:color="auto"/>
              <w:right w:val="single" w:sz="4" w:space="0" w:color="auto"/>
            </w:tcBorders>
          </w:tcPr>
          <w:p w:rsidR="00ED1C64" w:rsidRPr="0050655C" w:rsidRDefault="00ED1C64">
            <w:pPr>
              <w:jc w:val="center"/>
              <w:rPr>
                <w:rFonts w:asciiTheme="minorHAnsi" w:hAnsiTheme="minorHAnsi" w:cstheme="minorHAnsi"/>
                <w:noProof/>
                <w:sz w:val="24"/>
                <w:szCs w:val="24"/>
                <w:lang w:val="hu-HU"/>
              </w:rPr>
            </w:pPr>
          </w:p>
        </w:tc>
      </w:tr>
    </w:tbl>
    <w:p w:rsidR="00ED1C64" w:rsidRPr="00ED1C64" w:rsidRDefault="00180479" w:rsidP="00ED1C64">
      <w:pPr>
        <w:jc w:val="both"/>
        <w:rPr>
          <w:sz w:val="26"/>
          <w:szCs w:val="26"/>
          <w:lang w:val="ro-RO"/>
        </w:rPr>
      </w:pPr>
      <w:r>
        <w:rPr>
          <w:rFonts w:ascii="Calibri" w:eastAsia="Tahoma" w:hAnsi="Calibri"/>
          <w:sz w:val="26"/>
          <w:szCs w:val="26"/>
          <w:lang w:val="ro-RO" w:eastAsia="ro-RO"/>
        </w:rPr>
        <w:t xml:space="preserve">Virările de credite solicitate sunt în vederea asigurării funcționării centrelor din subordinea </w:t>
      </w:r>
      <w:r>
        <w:rPr>
          <w:rFonts w:ascii="Calibri" w:eastAsia="Tahoma" w:hAnsi="Calibri"/>
          <w:sz w:val="26"/>
          <w:szCs w:val="26"/>
          <w:lang w:val="hu-HU" w:eastAsia="ro-RO"/>
        </w:rPr>
        <w:t xml:space="preserve"> DGASPC Harghita</w:t>
      </w:r>
      <w:r w:rsidR="0019798A">
        <w:rPr>
          <w:rFonts w:ascii="Calibri" w:eastAsia="Tahoma" w:hAnsi="Calibri"/>
          <w:sz w:val="26"/>
          <w:szCs w:val="26"/>
          <w:lang w:val="hu-HU" w:eastAsia="ro-RO"/>
        </w:rPr>
        <w:t>.</w:t>
      </w:r>
      <w:r>
        <w:rPr>
          <w:rFonts w:ascii="Calibri" w:eastAsia="Tahoma" w:hAnsi="Calibri"/>
          <w:sz w:val="26"/>
          <w:szCs w:val="26"/>
          <w:lang w:val="hu-HU" w:eastAsia="ro-RO"/>
        </w:rPr>
        <w:t xml:space="preserve">  </w:t>
      </w:r>
    </w:p>
    <w:p w:rsidR="00ED1C64" w:rsidRPr="00ED1C64" w:rsidRDefault="00ED1C64" w:rsidP="00ED1C64">
      <w:pPr>
        <w:pStyle w:val="ListParagraph"/>
        <w:jc w:val="both"/>
        <w:rPr>
          <w:sz w:val="26"/>
          <w:szCs w:val="26"/>
        </w:rPr>
      </w:pPr>
    </w:p>
    <w:p w:rsidR="00CA01A1" w:rsidRDefault="00CA01A1" w:rsidP="00E75298">
      <w:pPr>
        <w:autoSpaceDE w:val="0"/>
        <w:autoSpaceDN w:val="0"/>
        <w:adjustRightInd w:val="0"/>
        <w:jc w:val="both"/>
        <w:rPr>
          <w:rFonts w:ascii="Calibri" w:hAnsi="Calibri"/>
          <w:sz w:val="26"/>
          <w:szCs w:val="26"/>
          <w:lang w:val="ro-RO"/>
        </w:rPr>
      </w:pPr>
      <w:r w:rsidRPr="00CA01A1">
        <w:rPr>
          <w:rFonts w:ascii="Calibri" w:hAnsi="Calibri"/>
          <w:b/>
          <w:sz w:val="26"/>
          <w:szCs w:val="26"/>
          <w:lang w:val="ro-RO"/>
        </w:rPr>
        <w:t xml:space="preserve">Centrul Cultural Județean Harghita </w:t>
      </w:r>
      <w:r>
        <w:rPr>
          <w:rFonts w:ascii="Calibri" w:hAnsi="Calibri"/>
          <w:sz w:val="26"/>
          <w:szCs w:val="26"/>
          <w:lang w:val="ro-RO"/>
        </w:rPr>
        <w:t>prin adres</w:t>
      </w:r>
      <w:r w:rsidR="002E7D1F">
        <w:rPr>
          <w:rFonts w:ascii="Calibri" w:hAnsi="Calibri"/>
          <w:sz w:val="26"/>
          <w:szCs w:val="26"/>
          <w:lang w:val="ro-RO"/>
        </w:rPr>
        <w:t>ele</w:t>
      </w:r>
      <w:r>
        <w:rPr>
          <w:rFonts w:ascii="Calibri" w:hAnsi="Calibri"/>
          <w:sz w:val="26"/>
          <w:szCs w:val="26"/>
          <w:lang w:val="ro-RO"/>
        </w:rPr>
        <w:t xml:space="preserve"> nr. 1648/2019</w:t>
      </w:r>
      <w:r w:rsidR="002E7D1F">
        <w:rPr>
          <w:rFonts w:ascii="Calibri" w:hAnsi="Calibri"/>
          <w:sz w:val="26"/>
          <w:szCs w:val="26"/>
          <w:lang w:val="ro-RO"/>
        </w:rPr>
        <w:t xml:space="preserve"> și nr. 1670/2019</w:t>
      </w:r>
      <w:r>
        <w:rPr>
          <w:rFonts w:ascii="Calibri" w:hAnsi="Calibri"/>
          <w:sz w:val="26"/>
          <w:szCs w:val="26"/>
          <w:lang w:val="ro-RO"/>
        </w:rPr>
        <w:t xml:space="preserve"> solicită aprobarea virărilor de credite între programe, prin diminuarea programului Zilele Județului Harghita cu suma de </w:t>
      </w:r>
      <w:r w:rsidR="002E7D1F">
        <w:rPr>
          <w:rFonts w:ascii="Calibri" w:hAnsi="Calibri"/>
          <w:sz w:val="26"/>
          <w:szCs w:val="26"/>
          <w:lang w:val="ro-RO"/>
        </w:rPr>
        <w:t>37.045</w:t>
      </w:r>
      <w:r>
        <w:rPr>
          <w:rFonts w:ascii="Calibri" w:hAnsi="Calibri"/>
          <w:sz w:val="26"/>
          <w:szCs w:val="26"/>
          <w:lang w:val="ro-RO"/>
        </w:rPr>
        <w:t xml:space="preserve"> lei și majorarea Programe culturale pentru județul Harghita cu această sumă. </w:t>
      </w:r>
    </w:p>
    <w:p w:rsidR="00CA01A1" w:rsidRDefault="00CA01A1" w:rsidP="00E75298">
      <w:pPr>
        <w:autoSpaceDE w:val="0"/>
        <w:autoSpaceDN w:val="0"/>
        <w:adjustRightInd w:val="0"/>
        <w:jc w:val="both"/>
        <w:rPr>
          <w:rFonts w:ascii="Calibri" w:hAnsi="Calibri"/>
          <w:sz w:val="26"/>
          <w:szCs w:val="26"/>
          <w:lang w:val="ro-RO"/>
        </w:rPr>
      </w:pPr>
    </w:p>
    <w:p w:rsidR="00E75298" w:rsidRPr="008810BD" w:rsidRDefault="00E75298" w:rsidP="00E75298">
      <w:pPr>
        <w:autoSpaceDE w:val="0"/>
        <w:autoSpaceDN w:val="0"/>
        <w:adjustRightInd w:val="0"/>
        <w:jc w:val="both"/>
        <w:rPr>
          <w:rFonts w:ascii="Calibri" w:hAnsi="Calibri"/>
          <w:sz w:val="26"/>
          <w:szCs w:val="26"/>
          <w:lang w:val="ro-RO"/>
        </w:rPr>
      </w:pPr>
      <w:r w:rsidRPr="00B146CA">
        <w:rPr>
          <w:rFonts w:ascii="Calibri" w:hAnsi="Calibri"/>
          <w:sz w:val="26"/>
          <w:szCs w:val="26"/>
          <w:lang w:val="ro-RO"/>
        </w:rPr>
        <w:lastRenderedPageBreak/>
        <w:t>Virările de credite sunt propuse potrivit prevederilor art. 49 a Legii finanţelor publice locale nr. 273/2006, cu modificările şi completările ulterioare. Virările de credite bugetare între articole și alineate în cadrul aceluiași subcapitol</w:t>
      </w:r>
      <w:r w:rsidRPr="008810BD">
        <w:rPr>
          <w:rFonts w:ascii="Calibri" w:hAnsi="Calibri"/>
          <w:sz w:val="26"/>
          <w:szCs w:val="26"/>
          <w:lang w:val="ro-RO"/>
        </w:rPr>
        <w:t xml:space="preserve"> se efectuează prin diminuarea acelor articole/alineate care prezintă disponibilități și majorarea acelor articole/alineate la care fondurile nu sunt suficiente pentru efectuarea plăților.  </w:t>
      </w:r>
    </w:p>
    <w:p w:rsidR="00D861FA" w:rsidRDefault="00D861FA" w:rsidP="002E34FA">
      <w:pPr>
        <w:jc w:val="both"/>
        <w:rPr>
          <w:rFonts w:asciiTheme="minorHAnsi" w:hAnsiTheme="minorHAnsi"/>
          <w:sz w:val="26"/>
          <w:szCs w:val="26"/>
          <w:lang w:val="ro-RO"/>
        </w:rPr>
      </w:pPr>
    </w:p>
    <w:p w:rsidR="002E34FA" w:rsidRPr="008810BD" w:rsidRDefault="002E34FA" w:rsidP="002E34FA">
      <w:pPr>
        <w:jc w:val="both"/>
        <w:rPr>
          <w:rFonts w:asciiTheme="minorHAnsi" w:hAnsiTheme="minorHAnsi"/>
          <w:sz w:val="26"/>
          <w:szCs w:val="26"/>
          <w:lang w:val="ro-RO"/>
        </w:rPr>
      </w:pPr>
      <w:r w:rsidRPr="008810BD">
        <w:rPr>
          <w:rFonts w:asciiTheme="minorHAnsi" w:hAnsiTheme="minorHAnsi"/>
          <w:sz w:val="26"/>
          <w:szCs w:val="26"/>
          <w:lang w:val="ro-RO"/>
        </w:rPr>
        <w:t>Pe baza celor de mai sus, propunem spre aprobare prezentul proiect de hotărâre împreună cu anexele enumerate mai sus, defalcate pe capitole, subcapitole, paragrafe, articole şi alineate.</w:t>
      </w:r>
    </w:p>
    <w:p w:rsidR="00E05582" w:rsidRPr="00E05582" w:rsidRDefault="003E5DF4" w:rsidP="00180F62">
      <w:pPr>
        <w:tabs>
          <w:tab w:val="left" w:pos="90"/>
        </w:tabs>
        <w:rPr>
          <w:lang w:val="ro-RO"/>
        </w:rPr>
      </w:pPr>
      <w:r w:rsidRPr="008810BD">
        <w:rPr>
          <w:rFonts w:asciiTheme="minorHAnsi" w:hAnsiTheme="minorHAnsi"/>
          <w:color w:val="FF0000"/>
          <w:sz w:val="26"/>
          <w:szCs w:val="26"/>
          <w:lang w:val="ro-RO"/>
        </w:rPr>
        <w:tab/>
      </w:r>
    </w:p>
    <w:p w:rsidR="003E6DA4" w:rsidRDefault="003E6DA4" w:rsidP="00587ED9">
      <w:pPr>
        <w:pStyle w:val="Heading2"/>
        <w:jc w:val="left"/>
        <w:rPr>
          <w:rFonts w:asciiTheme="minorHAnsi" w:hAnsiTheme="minorHAnsi"/>
          <w:color w:val="000000"/>
          <w:sz w:val="26"/>
          <w:szCs w:val="26"/>
        </w:rPr>
      </w:pPr>
    </w:p>
    <w:p w:rsidR="00904F8A" w:rsidRPr="008810BD" w:rsidRDefault="00552EC7" w:rsidP="00587ED9">
      <w:pPr>
        <w:pStyle w:val="Heading2"/>
        <w:jc w:val="left"/>
        <w:rPr>
          <w:rFonts w:asciiTheme="minorHAnsi" w:hAnsiTheme="minorHAnsi"/>
          <w:color w:val="000000"/>
          <w:sz w:val="26"/>
          <w:szCs w:val="26"/>
        </w:rPr>
      </w:pPr>
      <w:r w:rsidRPr="008810BD">
        <w:rPr>
          <w:rFonts w:asciiTheme="minorHAnsi" w:hAnsiTheme="minorHAnsi"/>
          <w:color w:val="000000"/>
          <w:sz w:val="26"/>
          <w:szCs w:val="26"/>
        </w:rPr>
        <w:t xml:space="preserve">Miercurea Ciuc, </w:t>
      </w:r>
      <w:r w:rsidR="006A30F5">
        <w:rPr>
          <w:rFonts w:asciiTheme="minorHAnsi" w:hAnsiTheme="minorHAnsi"/>
          <w:color w:val="000000"/>
          <w:sz w:val="26"/>
          <w:szCs w:val="26"/>
        </w:rPr>
        <w:t>2 decembrie</w:t>
      </w:r>
      <w:r w:rsidR="00861742" w:rsidRPr="008810BD">
        <w:rPr>
          <w:rFonts w:asciiTheme="minorHAnsi" w:hAnsiTheme="minorHAnsi"/>
          <w:color w:val="000000"/>
          <w:sz w:val="26"/>
          <w:szCs w:val="26"/>
        </w:rPr>
        <w:t xml:space="preserve"> </w:t>
      </w:r>
      <w:r w:rsidR="00016BFC" w:rsidRPr="008810BD">
        <w:rPr>
          <w:rFonts w:asciiTheme="minorHAnsi" w:hAnsiTheme="minorHAnsi"/>
          <w:color w:val="000000"/>
          <w:sz w:val="26"/>
          <w:szCs w:val="26"/>
        </w:rPr>
        <w:t>2019</w:t>
      </w:r>
    </w:p>
    <w:p w:rsidR="00D861FA" w:rsidRDefault="00D861FA" w:rsidP="0032465B">
      <w:pPr>
        <w:jc w:val="center"/>
        <w:rPr>
          <w:rFonts w:asciiTheme="minorHAnsi" w:hAnsiTheme="minorHAnsi"/>
          <w:b/>
          <w:sz w:val="26"/>
          <w:szCs w:val="26"/>
          <w:lang w:val="ro-RO"/>
        </w:rPr>
      </w:pPr>
    </w:p>
    <w:p w:rsidR="00A149F9" w:rsidRDefault="00A149F9" w:rsidP="0032465B">
      <w:pPr>
        <w:jc w:val="center"/>
        <w:rPr>
          <w:rFonts w:asciiTheme="minorHAnsi" w:hAnsiTheme="minorHAnsi"/>
          <w:b/>
          <w:sz w:val="26"/>
          <w:szCs w:val="26"/>
          <w:lang w:val="ro-RO"/>
        </w:rPr>
      </w:pPr>
    </w:p>
    <w:p w:rsidR="00180F62" w:rsidRDefault="00B2243C" w:rsidP="0032465B">
      <w:pPr>
        <w:jc w:val="center"/>
        <w:rPr>
          <w:rFonts w:asciiTheme="minorHAnsi" w:hAnsiTheme="minorHAnsi"/>
          <w:b/>
          <w:sz w:val="26"/>
          <w:szCs w:val="26"/>
          <w:lang w:val="ro-RO"/>
        </w:rPr>
      </w:pPr>
      <w:r w:rsidRPr="008810BD">
        <w:rPr>
          <w:rFonts w:asciiTheme="minorHAnsi" w:hAnsiTheme="minorHAnsi"/>
          <w:b/>
          <w:sz w:val="26"/>
          <w:szCs w:val="26"/>
          <w:lang w:val="ro-RO"/>
        </w:rPr>
        <w:t>Director general</w:t>
      </w:r>
    </w:p>
    <w:p w:rsidR="007B7A2B" w:rsidRPr="008810BD" w:rsidRDefault="00201FEB" w:rsidP="0032465B">
      <w:pPr>
        <w:jc w:val="center"/>
        <w:rPr>
          <w:rFonts w:asciiTheme="minorHAnsi" w:hAnsiTheme="minorHAnsi"/>
          <w:sz w:val="26"/>
          <w:szCs w:val="26"/>
          <w:lang w:val="ro-RO"/>
        </w:rPr>
      </w:pPr>
      <w:r w:rsidRPr="008810BD">
        <w:rPr>
          <w:rFonts w:asciiTheme="minorHAnsi" w:hAnsiTheme="minorHAnsi"/>
          <w:sz w:val="26"/>
          <w:szCs w:val="26"/>
          <w:lang w:val="ro-RO"/>
        </w:rPr>
        <w:t xml:space="preserve">  </w:t>
      </w:r>
      <w:proofErr w:type="spellStart"/>
      <w:r w:rsidR="004461F0" w:rsidRPr="008810BD">
        <w:rPr>
          <w:rFonts w:asciiTheme="minorHAnsi" w:hAnsiTheme="minorHAnsi"/>
          <w:sz w:val="26"/>
          <w:szCs w:val="26"/>
          <w:lang w:val="ro-RO"/>
        </w:rPr>
        <w:t>Bicăjanu</w:t>
      </w:r>
      <w:proofErr w:type="spellEnd"/>
      <w:r w:rsidR="004461F0" w:rsidRPr="008810BD">
        <w:rPr>
          <w:rFonts w:asciiTheme="minorHAnsi" w:hAnsiTheme="minorHAnsi"/>
          <w:sz w:val="26"/>
          <w:szCs w:val="26"/>
          <w:lang w:val="ro-RO"/>
        </w:rPr>
        <w:t xml:space="preserve"> Vasile</w:t>
      </w:r>
    </w:p>
    <w:sectPr w:rsidR="007B7A2B" w:rsidRPr="008810BD" w:rsidSect="00030FC6">
      <w:pgSz w:w="12240" w:h="15840"/>
      <w:pgMar w:top="709" w:right="104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04A6"/>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F321B62"/>
    <w:multiLevelType w:val="hybridMultilevel"/>
    <w:tmpl w:val="5CB02E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283276"/>
    <w:multiLevelType w:val="hybridMultilevel"/>
    <w:tmpl w:val="9B2C78C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F9542E7"/>
    <w:multiLevelType w:val="hybridMultilevel"/>
    <w:tmpl w:val="B00C67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1A85FF9"/>
    <w:multiLevelType w:val="hybridMultilevel"/>
    <w:tmpl w:val="4BE61DF8"/>
    <w:lvl w:ilvl="0" w:tplc="04180017">
      <w:start w:val="1"/>
      <w:numFmt w:val="lowerLetter"/>
      <w:lvlText w:val="%1)"/>
      <w:lvlJc w:val="left"/>
      <w:pPr>
        <w:ind w:left="720" w:hanging="360"/>
      </w:pPr>
      <w:rPr>
        <w:rFonts w:cs="Times New Roman" w:hint="default"/>
      </w:rPr>
    </w:lvl>
    <w:lvl w:ilvl="1" w:tplc="3536D552">
      <w:start w:val="2"/>
      <w:numFmt w:val="bullet"/>
      <w:lvlText w:val="-"/>
      <w:lvlJc w:val="left"/>
      <w:pPr>
        <w:ind w:left="1440" w:hanging="360"/>
      </w:pPr>
      <w:rPr>
        <w:rFonts w:ascii="Calibri" w:eastAsia="Times New Roman"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0B260AD"/>
    <w:multiLevelType w:val="hybridMultilevel"/>
    <w:tmpl w:val="C2DAAE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43A13FA8"/>
    <w:multiLevelType w:val="hybridMultilevel"/>
    <w:tmpl w:val="8B8C03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4476213F"/>
    <w:multiLevelType w:val="hybridMultilevel"/>
    <w:tmpl w:val="779640F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1347624"/>
    <w:multiLevelType w:val="hybridMultilevel"/>
    <w:tmpl w:val="4080D9D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30365FB"/>
    <w:multiLevelType w:val="hybridMultilevel"/>
    <w:tmpl w:val="6F36D288"/>
    <w:lvl w:ilvl="0" w:tplc="B5503318">
      <w:numFmt w:val="bullet"/>
      <w:lvlText w:val="-"/>
      <w:lvlJc w:val="left"/>
      <w:pPr>
        <w:ind w:left="1440" w:hanging="360"/>
      </w:pPr>
      <w:rPr>
        <w:rFonts w:ascii="Calibri" w:eastAsia="Times New Roman" w:hAnsi="Calibri"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0">
    <w:nsid w:val="6904051B"/>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69F10F04"/>
    <w:multiLevelType w:val="hybridMultilevel"/>
    <w:tmpl w:val="94063310"/>
    <w:lvl w:ilvl="0" w:tplc="4120B4BA">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7287752F"/>
    <w:multiLevelType w:val="hybridMultilevel"/>
    <w:tmpl w:val="9B2C78C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74D96D1E"/>
    <w:multiLevelType w:val="hybridMultilevel"/>
    <w:tmpl w:val="C5F83F14"/>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1"/>
  </w:num>
  <w:num w:numId="2">
    <w:abstractNumId w:val="6"/>
  </w:num>
  <w:num w:numId="3">
    <w:abstractNumId w:val="10"/>
  </w:num>
  <w:num w:numId="4">
    <w:abstractNumId w:val="1"/>
  </w:num>
  <w:num w:numId="5">
    <w:abstractNumId w:val="4"/>
  </w:num>
  <w:num w:numId="6">
    <w:abstractNumId w:val="13"/>
  </w:num>
  <w:num w:numId="7">
    <w:abstractNumId w:val="7"/>
  </w:num>
  <w:num w:numId="8">
    <w:abstractNumId w:val="5"/>
  </w:num>
  <w:num w:numId="9">
    <w:abstractNumId w:val="8"/>
  </w:num>
  <w:num w:numId="10">
    <w:abstractNumId w:val="12"/>
  </w:num>
  <w:num w:numId="11">
    <w:abstractNumId w:val="2"/>
  </w:num>
  <w:num w:numId="12">
    <w:abstractNumId w:val="0"/>
  </w:num>
  <w:num w:numId="13">
    <w:abstractNumId w:val="9"/>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49F5"/>
    <w:rsid w:val="000059F1"/>
    <w:rsid w:val="000066B4"/>
    <w:rsid w:val="000068E4"/>
    <w:rsid w:val="00010075"/>
    <w:rsid w:val="00010D98"/>
    <w:rsid w:val="00015A06"/>
    <w:rsid w:val="00016BFC"/>
    <w:rsid w:val="00017497"/>
    <w:rsid w:val="000218F8"/>
    <w:rsid w:val="00021F66"/>
    <w:rsid w:val="00022F6D"/>
    <w:rsid w:val="00024626"/>
    <w:rsid w:val="00027034"/>
    <w:rsid w:val="0003090E"/>
    <w:rsid w:val="00030FC6"/>
    <w:rsid w:val="000315E3"/>
    <w:rsid w:val="000319C8"/>
    <w:rsid w:val="00033AE5"/>
    <w:rsid w:val="00034CBA"/>
    <w:rsid w:val="0003628F"/>
    <w:rsid w:val="00037FD7"/>
    <w:rsid w:val="00041892"/>
    <w:rsid w:val="00041E43"/>
    <w:rsid w:val="00041FB8"/>
    <w:rsid w:val="00042E5B"/>
    <w:rsid w:val="0004373C"/>
    <w:rsid w:val="0004458E"/>
    <w:rsid w:val="0004584D"/>
    <w:rsid w:val="0004659E"/>
    <w:rsid w:val="000479BD"/>
    <w:rsid w:val="0005007F"/>
    <w:rsid w:val="000500E0"/>
    <w:rsid w:val="00050514"/>
    <w:rsid w:val="000507C3"/>
    <w:rsid w:val="00051FA0"/>
    <w:rsid w:val="00052C8E"/>
    <w:rsid w:val="0005305D"/>
    <w:rsid w:val="000531E2"/>
    <w:rsid w:val="00053ADC"/>
    <w:rsid w:val="00053DC1"/>
    <w:rsid w:val="000555C8"/>
    <w:rsid w:val="00055CA9"/>
    <w:rsid w:val="00056F89"/>
    <w:rsid w:val="00062618"/>
    <w:rsid w:val="00062FFD"/>
    <w:rsid w:val="00063E75"/>
    <w:rsid w:val="00064044"/>
    <w:rsid w:val="00065432"/>
    <w:rsid w:val="00066DAF"/>
    <w:rsid w:val="00066EE0"/>
    <w:rsid w:val="00072659"/>
    <w:rsid w:val="00074BA7"/>
    <w:rsid w:val="00075342"/>
    <w:rsid w:val="000767CD"/>
    <w:rsid w:val="0007726C"/>
    <w:rsid w:val="00077DF7"/>
    <w:rsid w:val="00080348"/>
    <w:rsid w:val="0008089F"/>
    <w:rsid w:val="00081D4E"/>
    <w:rsid w:val="00082622"/>
    <w:rsid w:val="000842D9"/>
    <w:rsid w:val="00094822"/>
    <w:rsid w:val="0009492D"/>
    <w:rsid w:val="00095190"/>
    <w:rsid w:val="00095786"/>
    <w:rsid w:val="000961D2"/>
    <w:rsid w:val="00096AE0"/>
    <w:rsid w:val="00096D14"/>
    <w:rsid w:val="000A1EC0"/>
    <w:rsid w:val="000A2482"/>
    <w:rsid w:val="000A2B8D"/>
    <w:rsid w:val="000A3F15"/>
    <w:rsid w:val="000A4E69"/>
    <w:rsid w:val="000A56AE"/>
    <w:rsid w:val="000A5BDE"/>
    <w:rsid w:val="000A5BE7"/>
    <w:rsid w:val="000A5C51"/>
    <w:rsid w:val="000A637E"/>
    <w:rsid w:val="000B03CC"/>
    <w:rsid w:val="000B1BFE"/>
    <w:rsid w:val="000B1D41"/>
    <w:rsid w:val="000B34B1"/>
    <w:rsid w:val="000B516C"/>
    <w:rsid w:val="000B6B26"/>
    <w:rsid w:val="000B6BF9"/>
    <w:rsid w:val="000B6FB3"/>
    <w:rsid w:val="000C00B4"/>
    <w:rsid w:val="000C0B5E"/>
    <w:rsid w:val="000C0BE5"/>
    <w:rsid w:val="000C3B3D"/>
    <w:rsid w:val="000C5B7B"/>
    <w:rsid w:val="000C70C1"/>
    <w:rsid w:val="000C7193"/>
    <w:rsid w:val="000C7284"/>
    <w:rsid w:val="000D091D"/>
    <w:rsid w:val="000D3536"/>
    <w:rsid w:val="000D62AC"/>
    <w:rsid w:val="000D704F"/>
    <w:rsid w:val="000D73C3"/>
    <w:rsid w:val="000D758D"/>
    <w:rsid w:val="000D7794"/>
    <w:rsid w:val="000E0C3F"/>
    <w:rsid w:val="000E1347"/>
    <w:rsid w:val="000E2702"/>
    <w:rsid w:val="000E2723"/>
    <w:rsid w:val="000E2A28"/>
    <w:rsid w:val="000E318C"/>
    <w:rsid w:val="000E3EE1"/>
    <w:rsid w:val="000E43EB"/>
    <w:rsid w:val="000F1CF3"/>
    <w:rsid w:val="000F3678"/>
    <w:rsid w:val="000F4A88"/>
    <w:rsid w:val="000F5143"/>
    <w:rsid w:val="000F59FF"/>
    <w:rsid w:val="000F711E"/>
    <w:rsid w:val="000F7755"/>
    <w:rsid w:val="000F7F87"/>
    <w:rsid w:val="00101D29"/>
    <w:rsid w:val="00102576"/>
    <w:rsid w:val="00105718"/>
    <w:rsid w:val="00105A81"/>
    <w:rsid w:val="001060F9"/>
    <w:rsid w:val="001063F8"/>
    <w:rsid w:val="00110016"/>
    <w:rsid w:val="00110C84"/>
    <w:rsid w:val="0011267B"/>
    <w:rsid w:val="00114F4B"/>
    <w:rsid w:val="001205B9"/>
    <w:rsid w:val="00120B86"/>
    <w:rsid w:val="001211EA"/>
    <w:rsid w:val="0012240C"/>
    <w:rsid w:val="00123EDF"/>
    <w:rsid w:val="0012451D"/>
    <w:rsid w:val="00125DBF"/>
    <w:rsid w:val="001274CE"/>
    <w:rsid w:val="001300A4"/>
    <w:rsid w:val="0013164E"/>
    <w:rsid w:val="001317C4"/>
    <w:rsid w:val="0013263F"/>
    <w:rsid w:val="00133019"/>
    <w:rsid w:val="00133E40"/>
    <w:rsid w:val="00134643"/>
    <w:rsid w:val="0013516D"/>
    <w:rsid w:val="00135B30"/>
    <w:rsid w:val="00136C0A"/>
    <w:rsid w:val="00137492"/>
    <w:rsid w:val="00141F0D"/>
    <w:rsid w:val="001442A9"/>
    <w:rsid w:val="00146CC3"/>
    <w:rsid w:val="00151BE4"/>
    <w:rsid w:val="00152947"/>
    <w:rsid w:val="00152B8A"/>
    <w:rsid w:val="00152DCA"/>
    <w:rsid w:val="00152EAD"/>
    <w:rsid w:val="00156A3C"/>
    <w:rsid w:val="00160923"/>
    <w:rsid w:val="0016161D"/>
    <w:rsid w:val="00162DF6"/>
    <w:rsid w:val="0016358B"/>
    <w:rsid w:val="00163DE6"/>
    <w:rsid w:val="00164394"/>
    <w:rsid w:val="001647F0"/>
    <w:rsid w:val="00167885"/>
    <w:rsid w:val="00171126"/>
    <w:rsid w:val="001715B9"/>
    <w:rsid w:val="0017394F"/>
    <w:rsid w:val="00174047"/>
    <w:rsid w:val="00174143"/>
    <w:rsid w:val="00174445"/>
    <w:rsid w:val="00177292"/>
    <w:rsid w:val="0017783C"/>
    <w:rsid w:val="00180029"/>
    <w:rsid w:val="00180479"/>
    <w:rsid w:val="00180F62"/>
    <w:rsid w:val="001826AE"/>
    <w:rsid w:val="00184168"/>
    <w:rsid w:val="001845C2"/>
    <w:rsid w:val="001866BB"/>
    <w:rsid w:val="00186F49"/>
    <w:rsid w:val="00187D74"/>
    <w:rsid w:val="001933DB"/>
    <w:rsid w:val="00194184"/>
    <w:rsid w:val="00194752"/>
    <w:rsid w:val="0019549D"/>
    <w:rsid w:val="00196556"/>
    <w:rsid w:val="00196AAB"/>
    <w:rsid w:val="0019798A"/>
    <w:rsid w:val="001A1056"/>
    <w:rsid w:val="001A4B23"/>
    <w:rsid w:val="001A7867"/>
    <w:rsid w:val="001B184A"/>
    <w:rsid w:val="001B1F7C"/>
    <w:rsid w:val="001B3278"/>
    <w:rsid w:val="001B4461"/>
    <w:rsid w:val="001C0811"/>
    <w:rsid w:val="001C0D2F"/>
    <w:rsid w:val="001C1188"/>
    <w:rsid w:val="001C18B6"/>
    <w:rsid w:val="001C1D00"/>
    <w:rsid w:val="001C1F56"/>
    <w:rsid w:val="001C219E"/>
    <w:rsid w:val="001C2715"/>
    <w:rsid w:val="001C44F7"/>
    <w:rsid w:val="001D08AE"/>
    <w:rsid w:val="001D1465"/>
    <w:rsid w:val="001D1792"/>
    <w:rsid w:val="001D3279"/>
    <w:rsid w:val="001D49E1"/>
    <w:rsid w:val="001D4E46"/>
    <w:rsid w:val="001D51EF"/>
    <w:rsid w:val="001D67A1"/>
    <w:rsid w:val="001E0B08"/>
    <w:rsid w:val="001E1BFF"/>
    <w:rsid w:val="001E1F2A"/>
    <w:rsid w:val="001E2508"/>
    <w:rsid w:val="001E2A61"/>
    <w:rsid w:val="001E3676"/>
    <w:rsid w:val="001E3CE3"/>
    <w:rsid w:val="001E543A"/>
    <w:rsid w:val="001E5677"/>
    <w:rsid w:val="001E5697"/>
    <w:rsid w:val="001E5FF2"/>
    <w:rsid w:val="001E627D"/>
    <w:rsid w:val="001E6339"/>
    <w:rsid w:val="001E7061"/>
    <w:rsid w:val="001E7A55"/>
    <w:rsid w:val="001E7B35"/>
    <w:rsid w:val="001E7F84"/>
    <w:rsid w:val="001F0DA5"/>
    <w:rsid w:val="001F4E77"/>
    <w:rsid w:val="001F6FC5"/>
    <w:rsid w:val="0020140A"/>
    <w:rsid w:val="00201FEB"/>
    <w:rsid w:val="00202AEF"/>
    <w:rsid w:val="00203998"/>
    <w:rsid w:val="00203FFE"/>
    <w:rsid w:val="002045E1"/>
    <w:rsid w:val="0020492A"/>
    <w:rsid w:val="002058BD"/>
    <w:rsid w:val="00206639"/>
    <w:rsid w:val="00206F94"/>
    <w:rsid w:val="00210E6B"/>
    <w:rsid w:val="002110AE"/>
    <w:rsid w:val="002128B1"/>
    <w:rsid w:val="002137B0"/>
    <w:rsid w:val="002146AF"/>
    <w:rsid w:val="00214EA9"/>
    <w:rsid w:val="00217B0D"/>
    <w:rsid w:val="0022028B"/>
    <w:rsid w:val="00224906"/>
    <w:rsid w:val="00225D68"/>
    <w:rsid w:val="0022644D"/>
    <w:rsid w:val="0022686B"/>
    <w:rsid w:val="00227EFB"/>
    <w:rsid w:val="002322C9"/>
    <w:rsid w:val="002338CE"/>
    <w:rsid w:val="0023421A"/>
    <w:rsid w:val="00234D14"/>
    <w:rsid w:val="00236371"/>
    <w:rsid w:val="00236701"/>
    <w:rsid w:val="00237B73"/>
    <w:rsid w:val="00237DF0"/>
    <w:rsid w:val="00240025"/>
    <w:rsid w:val="00241000"/>
    <w:rsid w:val="00242846"/>
    <w:rsid w:val="00244A45"/>
    <w:rsid w:val="00246475"/>
    <w:rsid w:val="00247636"/>
    <w:rsid w:val="00250BDE"/>
    <w:rsid w:val="00251188"/>
    <w:rsid w:val="00251D8E"/>
    <w:rsid w:val="00251EF2"/>
    <w:rsid w:val="002521F4"/>
    <w:rsid w:val="00253714"/>
    <w:rsid w:val="00254BB3"/>
    <w:rsid w:val="00254DD0"/>
    <w:rsid w:val="00261B98"/>
    <w:rsid w:val="00262515"/>
    <w:rsid w:val="0026367C"/>
    <w:rsid w:val="002640EC"/>
    <w:rsid w:val="002652D0"/>
    <w:rsid w:val="0026543D"/>
    <w:rsid w:val="00265BBA"/>
    <w:rsid w:val="0026674D"/>
    <w:rsid w:val="00266E1E"/>
    <w:rsid w:val="00267707"/>
    <w:rsid w:val="00270FAB"/>
    <w:rsid w:val="00271539"/>
    <w:rsid w:val="00272D57"/>
    <w:rsid w:val="00273079"/>
    <w:rsid w:val="002742F9"/>
    <w:rsid w:val="0027455B"/>
    <w:rsid w:val="00274C76"/>
    <w:rsid w:val="0027677A"/>
    <w:rsid w:val="00276E7E"/>
    <w:rsid w:val="00277C9F"/>
    <w:rsid w:val="00277ED7"/>
    <w:rsid w:val="00280A07"/>
    <w:rsid w:val="00282CBC"/>
    <w:rsid w:val="00283744"/>
    <w:rsid w:val="00290C0D"/>
    <w:rsid w:val="00291674"/>
    <w:rsid w:val="002922C8"/>
    <w:rsid w:val="002929F7"/>
    <w:rsid w:val="00292E6E"/>
    <w:rsid w:val="00294EA4"/>
    <w:rsid w:val="00295917"/>
    <w:rsid w:val="002A0CAA"/>
    <w:rsid w:val="002A1B14"/>
    <w:rsid w:val="002A2CBE"/>
    <w:rsid w:val="002A346C"/>
    <w:rsid w:val="002A3A86"/>
    <w:rsid w:val="002A4A90"/>
    <w:rsid w:val="002B1D06"/>
    <w:rsid w:val="002B37A7"/>
    <w:rsid w:val="002B4DF4"/>
    <w:rsid w:val="002B58D2"/>
    <w:rsid w:val="002B6154"/>
    <w:rsid w:val="002B6164"/>
    <w:rsid w:val="002C00AF"/>
    <w:rsid w:val="002C0A2A"/>
    <w:rsid w:val="002C15B0"/>
    <w:rsid w:val="002C17DB"/>
    <w:rsid w:val="002C1B74"/>
    <w:rsid w:val="002C22B0"/>
    <w:rsid w:val="002C4156"/>
    <w:rsid w:val="002C60A2"/>
    <w:rsid w:val="002C787D"/>
    <w:rsid w:val="002D0994"/>
    <w:rsid w:val="002D1780"/>
    <w:rsid w:val="002D3663"/>
    <w:rsid w:val="002D36D6"/>
    <w:rsid w:val="002D469D"/>
    <w:rsid w:val="002D67E4"/>
    <w:rsid w:val="002E12E2"/>
    <w:rsid w:val="002E242F"/>
    <w:rsid w:val="002E24F7"/>
    <w:rsid w:val="002E34FA"/>
    <w:rsid w:val="002E45B9"/>
    <w:rsid w:val="002E544C"/>
    <w:rsid w:val="002E5517"/>
    <w:rsid w:val="002E56DA"/>
    <w:rsid w:val="002E6461"/>
    <w:rsid w:val="002E6512"/>
    <w:rsid w:val="002E6614"/>
    <w:rsid w:val="002E6F40"/>
    <w:rsid w:val="002E746B"/>
    <w:rsid w:val="002E758D"/>
    <w:rsid w:val="002E7918"/>
    <w:rsid w:val="002E7D1F"/>
    <w:rsid w:val="002F0065"/>
    <w:rsid w:val="002F066B"/>
    <w:rsid w:val="002F189F"/>
    <w:rsid w:val="002F1BB6"/>
    <w:rsid w:val="002F3EB2"/>
    <w:rsid w:val="002F7A14"/>
    <w:rsid w:val="003002FD"/>
    <w:rsid w:val="00300DA6"/>
    <w:rsid w:val="00301B49"/>
    <w:rsid w:val="0030368E"/>
    <w:rsid w:val="00304309"/>
    <w:rsid w:val="00304A7A"/>
    <w:rsid w:val="00304D44"/>
    <w:rsid w:val="003062DF"/>
    <w:rsid w:val="003064ED"/>
    <w:rsid w:val="00310206"/>
    <w:rsid w:val="00311604"/>
    <w:rsid w:val="00313B3A"/>
    <w:rsid w:val="00316211"/>
    <w:rsid w:val="00316BAA"/>
    <w:rsid w:val="00317099"/>
    <w:rsid w:val="0032042A"/>
    <w:rsid w:val="00320A23"/>
    <w:rsid w:val="00322172"/>
    <w:rsid w:val="003223F9"/>
    <w:rsid w:val="003227B0"/>
    <w:rsid w:val="00322885"/>
    <w:rsid w:val="00322D62"/>
    <w:rsid w:val="0032350E"/>
    <w:rsid w:val="0032465B"/>
    <w:rsid w:val="00327038"/>
    <w:rsid w:val="003271D5"/>
    <w:rsid w:val="00327F01"/>
    <w:rsid w:val="003327CB"/>
    <w:rsid w:val="00332803"/>
    <w:rsid w:val="00332B15"/>
    <w:rsid w:val="00332CAE"/>
    <w:rsid w:val="00334B3E"/>
    <w:rsid w:val="00334D2C"/>
    <w:rsid w:val="00334DE2"/>
    <w:rsid w:val="003358A7"/>
    <w:rsid w:val="003379C8"/>
    <w:rsid w:val="003416CB"/>
    <w:rsid w:val="003423B0"/>
    <w:rsid w:val="00342AE5"/>
    <w:rsid w:val="00342E1B"/>
    <w:rsid w:val="00344300"/>
    <w:rsid w:val="0034438F"/>
    <w:rsid w:val="0034497E"/>
    <w:rsid w:val="00345218"/>
    <w:rsid w:val="003460CC"/>
    <w:rsid w:val="003472D2"/>
    <w:rsid w:val="003506F5"/>
    <w:rsid w:val="00350F8C"/>
    <w:rsid w:val="003514CD"/>
    <w:rsid w:val="0035334A"/>
    <w:rsid w:val="003538BD"/>
    <w:rsid w:val="003540C7"/>
    <w:rsid w:val="00354ECC"/>
    <w:rsid w:val="003553E0"/>
    <w:rsid w:val="003560DD"/>
    <w:rsid w:val="003575E1"/>
    <w:rsid w:val="00360B24"/>
    <w:rsid w:val="00361F7E"/>
    <w:rsid w:val="0036225D"/>
    <w:rsid w:val="003622A4"/>
    <w:rsid w:val="003624C0"/>
    <w:rsid w:val="00363DC3"/>
    <w:rsid w:val="00363E66"/>
    <w:rsid w:val="00363E78"/>
    <w:rsid w:val="00365D82"/>
    <w:rsid w:val="00367027"/>
    <w:rsid w:val="0036730A"/>
    <w:rsid w:val="003674B1"/>
    <w:rsid w:val="0036765B"/>
    <w:rsid w:val="00372AF9"/>
    <w:rsid w:val="00372F26"/>
    <w:rsid w:val="003736D0"/>
    <w:rsid w:val="00373FF9"/>
    <w:rsid w:val="00375306"/>
    <w:rsid w:val="00375714"/>
    <w:rsid w:val="00382F3F"/>
    <w:rsid w:val="0038315D"/>
    <w:rsid w:val="003855BC"/>
    <w:rsid w:val="00386870"/>
    <w:rsid w:val="0038704E"/>
    <w:rsid w:val="00387B70"/>
    <w:rsid w:val="00387F8C"/>
    <w:rsid w:val="00387F93"/>
    <w:rsid w:val="00390256"/>
    <w:rsid w:val="00390298"/>
    <w:rsid w:val="00391631"/>
    <w:rsid w:val="003919AC"/>
    <w:rsid w:val="00392FFA"/>
    <w:rsid w:val="00393346"/>
    <w:rsid w:val="0039505D"/>
    <w:rsid w:val="00395BD4"/>
    <w:rsid w:val="003A04A9"/>
    <w:rsid w:val="003A0D50"/>
    <w:rsid w:val="003A2A73"/>
    <w:rsid w:val="003B1C05"/>
    <w:rsid w:val="003B1FEA"/>
    <w:rsid w:val="003B26E5"/>
    <w:rsid w:val="003B4875"/>
    <w:rsid w:val="003B5AD6"/>
    <w:rsid w:val="003B76CF"/>
    <w:rsid w:val="003C0CEB"/>
    <w:rsid w:val="003C25AB"/>
    <w:rsid w:val="003C3852"/>
    <w:rsid w:val="003C39D4"/>
    <w:rsid w:val="003C7D33"/>
    <w:rsid w:val="003D07A9"/>
    <w:rsid w:val="003D6B7C"/>
    <w:rsid w:val="003D7743"/>
    <w:rsid w:val="003E1A90"/>
    <w:rsid w:val="003E23DF"/>
    <w:rsid w:val="003E29AB"/>
    <w:rsid w:val="003E2E9C"/>
    <w:rsid w:val="003E3F56"/>
    <w:rsid w:val="003E4202"/>
    <w:rsid w:val="003E46A3"/>
    <w:rsid w:val="003E5DF4"/>
    <w:rsid w:val="003E6D9E"/>
    <w:rsid w:val="003E6DA4"/>
    <w:rsid w:val="003E6F2F"/>
    <w:rsid w:val="003E7BDC"/>
    <w:rsid w:val="003F1E17"/>
    <w:rsid w:val="003F311C"/>
    <w:rsid w:val="003F3475"/>
    <w:rsid w:val="003F43B6"/>
    <w:rsid w:val="003F5526"/>
    <w:rsid w:val="003F5B9A"/>
    <w:rsid w:val="003F5DAD"/>
    <w:rsid w:val="003F5F36"/>
    <w:rsid w:val="003F5FAC"/>
    <w:rsid w:val="003F6498"/>
    <w:rsid w:val="003F7B45"/>
    <w:rsid w:val="004008BF"/>
    <w:rsid w:val="00400E33"/>
    <w:rsid w:val="00401564"/>
    <w:rsid w:val="00401DF3"/>
    <w:rsid w:val="0040246D"/>
    <w:rsid w:val="00402591"/>
    <w:rsid w:val="004031D8"/>
    <w:rsid w:val="00404CF3"/>
    <w:rsid w:val="004072E9"/>
    <w:rsid w:val="00407D8A"/>
    <w:rsid w:val="00411B96"/>
    <w:rsid w:val="004159B7"/>
    <w:rsid w:val="00416D4E"/>
    <w:rsid w:val="00417B31"/>
    <w:rsid w:val="00417CCE"/>
    <w:rsid w:val="0042059A"/>
    <w:rsid w:val="0042154D"/>
    <w:rsid w:val="00421A50"/>
    <w:rsid w:val="00421B51"/>
    <w:rsid w:val="00423AE7"/>
    <w:rsid w:val="00424294"/>
    <w:rsid w:val="004242B9"/>
    <w:rsid w:val="00424D26"/>
    <w:rsid w:val="0042714D"/>
    <w:rsid w:val="00427CC1"/>
    <w:rsid w:val="004300FC"/>
    <w:rsid w:val="00430D6D"/>
    <w:rsid w:val="0043178D"/>
    <w:rsid w:val="00432C9F"/>
    <w:rsid w:val="00435DE3"/>
    <w:rsid w:val="00436A70"/>
    <w:rsid w:val="00436B93"/>
    <w:rsid w:val="00443B29"/>
    <w:rsid w:val="004446A0"/>
    <w:rsid w:val="00444EAC"/>
    <w:rsid w:val="004460C5"/>
    <w:rsid w:val="004461F0"/>
    <w:rsid w:val="004513EB"/>
    <w:rsid w:val="004528D5"/>
    <w:rsid w:val="00453BFA"/>
    <w:rsid w:val="00453E18"/>
    <w:rsid w:val="00455563"/>
    <w:rsid w:val="0046063D"/>
    <w:rsid w:val="00461681"/>
    <w:rsid w:val="00461966"/>
    <w:rsid w:val="0046364A"/>
    <w:rsid w:val="00463F36"/>
    <w:rsid w:val="00463F8A"/>
    <w:rsid w:val="004665A9"/>
    <w:rsid w:val="004672CF"/>
    <w:rsid w:val="004677E0"/>
    <w:rsid w:val="00467B2C"/>
    <w:rsid w:val="00470942"/>
    <w:rsid w:val="00471B81"/>
    <w:rsid w:val="00475043"/>
    <w:rsid w:val="00480918"/>
    <w:rsid w:val="0048363A"/>
    <w:rsid w:val="0048534F"/>
    <w:rsid w:val="00485962"/>
    <w:rsid w:val="00486433"/>
    <w:rsid w:val="004864BB"/>
    <w:rsid w:val="00487399"/>
    <w:rsid w:val="004878F9"/>
    <w:rsid w:val="00490ED2"/>
    <w:rsid w:val="00490F95"/>
    <w:rsid w:val="00492C96"/>
    <w:rsid w:val="00494120"/>
    <w:rsid w:val="004976E7"/>
    <w:rsid w:val="004A0235"/>
    <w:rsid w:val="004A173F"/>
    <w:rsid w:val="004A3081"/>
    <w:rsid w:val="004A5D8A"/>
    <w:rsid w:val="004A5F1E"/>
    <w:rsid w:val="004A61A9"/>
    <w:rsid w:val="004A673A"/>
    <w:rsid w:val="004B0F40"/>
    <w:rsid w:val="004B332A"/>
    <w:rsid w:val="004B6E6A"/>
    <w:rsid w:val="004B7AAA"/>
    <w:rsid w:val="004C02B7"/>
    <w:rsid w:val="004C10FB"/>
    <w:rsid w:val="004C1D1C"/>
    <w:rsid w:val="004C1F71"/>
    <w:rsid w:val="004C34E5"/>
    <w:rsid w:val="004C3671"/>
    <w:rsid w:val="004C4AD2"/>
    <w:rsid w:val="004C5619"/>
    <w:rsid w:val="004D02F2"/>
    <w:rsid w:val="004D2088"/>
    <w:rsid w:val="004D3B0F"/>
    <w:rsid w:val="004D3F03"/>
    <w:rsid w:val="004D4825"/>
    <w:rsid w:val="004D4887"/>
    <w:rsid w:val="004D4923"/>
    <w:rsid w:val="004D4A0A"/>
    <w:rsid w:val="004D5F5B"/>
    <w:rsid w:val="004D6495"/>
    <w:rsid w:val="004E1727"/>
    <w:rsid w:val="004E17FA"/>
    <w:rsid w:val="004E188C"/>
    <w:rsid w:val="004E2317"/>
    <w:rsid w:val="004E2402"/>
    <w:rsid w:val="004E2432"/>
    <w:rsid w:val="004E288F"/>
    <w:rsid w:val="004E2AD8"/>
    <w:rsid w:val="004E46BF"/>
    <w:rsid w:val="004E72A0"/>
    <w:rsid w:val="004F04E8"/>
    <w:rsid w:val="004F142E"/>
    <w:rsid w:val="004F23CC"/>
    <w:rsid w:val="004F2BD1"/>
    <w:rsid w:val="004F3350"/>
    <w:rsid w:val="004F3CAD"/>
    <w:rsid w:val="004F5D22"/>
    <w:rsid w:val="004F75C0"/>
    <w:rsid w:val="00500AAD"/>
    <w:rsid w:val="00502E9B"/>
    <w:rsid w:val="005057E3"/>
    <w:rsid w:val="0050655C"/>
    <w:rsid w:val="00506565"/>
    <w:rsid w:val="00506D5A"/>
    <w:rsid w:val="00507FC9"/>
    <w:rsid w:val="00511704"/>
    <w:rsid w:val="005117E0"/>
    <w:rsid w:val="00512639"/>
    <w:rsid w:val="00513CBD"/>
    <w:rsid w:val="00514F90"/>
    <w:rsid w:val="00515A82"/>
    <w:rsid w:val="00517F1C"/>
    <w:rsid w:val="00517FB9"/>
    <w:rsid w:val="00520655"/>
    <w:rsid w:val="0052140E"/>
    <w:rsid w:val="00523969"/>
    <w:rsid w:val="00523E0C"/>
    <w:rsid w:val="00526525"/>
    <w:rsid w:val="00527039"/>
    <w:rsid w:val="0053007A"/>
    <w:rsid w:val="00533425"/>
    <w:rsid w:val="00533742"/>
    <w:rsid w:val="005358B3"/>
    <w:rsid w:val="00536DBF"/>
    <w:rsid w:val="00536F17"/>
    <w:rsid w:val="00542884"/>
    <w:rsid w:val="00543598"/>
    <w:rsid w:val="00543E5A"/>
    <w:rsid w:val="00545180"/>
    <w:rsid w:val="00546828"/>
    <w:rsid w:val="00550593"/>
    <w:rsid w:val="00552652"/>
    <w:rsid w:val="00552EC7"/>
    <w:rsid w:val="00554A50"/>
    <w:rsid w:val="0055543A"/>
    <w:rsid w:val="0055608D"/>
    <w:rsid w:val="00556B2E"/>
    <w:rsid w:val="00556DFE"/>
    <w:rsid w:val="00560734"/>
    <w:rsid w:val="0056262A"/>
    <w:rsid w:val="005647BB"/>
    <w:rsid w:val="00564987"/>
    <w:rsid w:val="00564AC5"/>
    <w:rsid w:val="00566B52"/>
    <w:rsid w:val="00571C14"/>
    <w:rsid w:val="00571DA5"/>
    <w:rsid w:val="00572577"/>
    <w:rsid w:val="00576359"/>
    <w:rsid w:val="005768E5"/>
    <w:rsid w:val="005769E8"/>
    <w:rsid w:val="0057773F"/>
    <w:rsid w:val="00577C31"/>
    <w:rsid w:val="00580AEC"/>
    <w:rsid w:val="00580B75"/>
    <w:rsid w:val="005819EA"/>
    <w:rsid w:val="0058227A"/>
    <w:rsid w:val="00583A5C"/>
    <w:rsid w:val="00584FA1"/>
    <w:rsid w:val="00586310"/>
    <w:rsid w:val="00586ABB"/>
    <w:rsid w:val="005870BB"/>
    <w:rsid w:val="00587ED9"/>
    <w:rsid w:val="00590CF7"/>
    <w:rsid w:val="0059154F"/>
    <w:rsid w:val="00593B39"/>
    <w:rsid w:val="0059450F"/>
    <w:rsid w:val="00594B75"/>
    <w:rsid w:val="00594E91"/>
    <w:rsid w:val="00595160"/>
    <w:rsid w:val="00596442"/>
    <w:rsid w:val="0059781F"/>
    <w:rsid w:val="005A0A5E"/>
    <w:rsid w:val="005A1C99"/>
    <w:rsid w:val="005A286E"/>
    <w:rsid w:val="005A3B9D"/>
    <w:rsid w:val="005B0B53"/>
    <w:rsid w:val="005B0BE7"/>
    <w:rsid w:val="005B1CE4"/>
    <w:rsid w:val="005B289F"/>
    <w:rsid w:val="005B2A75"/>
    <w:rsid w:val="005B2D1B"/>
    <w:rsid w:val="005B4BC3"/>
    <w:rsid w:val="005B5000"/>
    <w:rsid w:val="005C1227"/>
    <w:rsid w:val="005C17A9"/>
    <w:rsid w:val="005C1DD2"/>
    <w:rsid w:val="005C214D"/>
    <w:rsid w:val="005C251A"/>
    <w:rsid w:val="005C3536"/>
    <w:rsid w:val="005C641C"/>
    <w:rsid w:val="005C6D4B"/>
    <w:rsid w:val="005C75D1"/>
    <w:rsid w:val="005C7E80"/>
    <w:rsid w:val="005D03B2"/>
    <w:rsid w:val="005D0A0C"/>
    <w:rsid w:val="005D16B6"/>
    <w:rsid w:val="005D1A21"/>
    <w:rsid w:val="005D445C"/>
    <w:rsid w:val="005D45B7"/>
    <w:rsid w:val="005D6699"/>
    <w:rsid w:val="005D6FA4"/>
    <w:rsid w:val="005E1187"/>
    <w:rsid w:val="005E1A64"/>
    <w:rsid w:val="005E2784"/>
    <w:rsid w:val="005E3CDA"/>
    <w:rsid w:val="005E56F3"/>
    <w:rsid w:val="005E675A"/>
    <w:rsid w:val="005F04C2"/>
    <w:rsid w:val="005F0BCA"/>
    <w:rsid w:val="005F0F77"/>
    <w:rsid w:val="005F176C"/>
    <w:rsid w:val="005F1C9B"/>
    <w:rsid w:val="005F1ED3"/>
    <w:rsid w:val="005F34AB"/>
    <w:rsid w:val="005F393D"/>
    <w:rsid w:val="005F3EC5"/>
    <w:rsid w:val="005F4766"/>
    <w:rsid w:val="005F49B6"/>
    <w:rsid w:val="005F5266"/>
    <w:rsid w:val="005F7D8A"/>
    <w:rsid w:val="00600203"/>
    <w:rsid w:val="00600D3C"/>
    <w:rsid w:val="00601384"/>
    <w:rsid w:val="006029FD"/>
    <w:rsid w:val="00603923"/>
    <w:rsid w:val="006039D8"/>
    <w:rsid w:val="00603BD8"/>
    <w:rsid w:val="00604DD2"/>
    <w:rsid w:val="00606409"/>
    <w:rsid w:val="006129B0"/>
    <w:rsid w:val="00612DE9"/>
    <w:rsid w:val="006162F0"/>
    <w:rsid w:val="00622AB8"/>
    <w:rsid w:val="006236E3"/>
    <w:rsid w:val="006274D3"/>
    <w:rsid w:val="006321F9"/>
    <w:rsid w:val="006331E8"/>
    <w:rsid w:val="00634DF4"/>
    <w:rsid w:val="00635531"/>
    <w:rsid w:val="00635A69"/>
    <w:rsid w:val="006416DE"/>
    <w:rsid w:val="00642444"/>
    <w:rsid w:val="00645339"/>
    <w:rsid w:val="00646AD2"/>
    <w:rsid w:val="00647656"/>
    <w:rsid w:val="006503B4"/>
    <w:rsid w:val="00650783"/>
    <w:rsid w:val="00650F60"/>
    <w:rsid w:val="006510A9"/>
    <w:rsid w:val="00651D05"/>
    <w:rsid w:val="00651DA7"/>
    <w:rsid w:val="006521D0"/>
    <w:rsid w:val="00652905"/>
    <w:rsid w:val="0065385E"/>
    <w:rsid w:val="00653A8F"/>
    <w:rsid w:val="00655646"/>
    <w:rsid w:val="00655E0F"/>
    <w:rsid w:val="0066013A"/>
    <w:rsid w:val="00660753"/>
    <w:rsid w:val="006632DD"/>
    <w:rsid w:val="00663327"/>
    <w:rsid w:val="0066400E"/>
    <w:rsid w:val="00664960"/>
    <w:rsid w:val="00665127"/>
    <w:rsid w:val="0066610C"/>
    <w:rsid w:val="00667766"/>
    <w:rsid w:val="00667953"/>
    <w:rsid w:val="006701AF"/>
    <w:rsid w:val="006708BD"/>
    <w:rsid w:val="00671194"/>
    <w:rsid w:val="006717EC"/>
    <w:rsid w:val="00671AF5"/>
    <w:rsid w:val="00671B80"/>
    <w:rsid w:val="00672FEE"/>
    <w:rsid w:val="00674C34"/>
    <w:rsid w:val="006755F8"/>
    <w:rsid w:val="00675D8F"/>
    <w:rsid w:val="00677F97"/>
    <w:rsid w:val="00681B3F"/>
    <w:rsid w:val="00681EC4"/>
    <w:rsid w:val="006823A4"/>
    <w:rsid w:val="006832A8"/>
    <w:rsid w:val="006861B6"/>
    <w:rsid w:val="006905D6"/>
    <w:rsid w:val="006908C9"/>
    <w:rsid w:val="00691AE1"/>
    <w:rsid w:val="00692397"/>
    <w:rsid w:val="00693CCE"/>
    <w:rsid w:val="00695B1B"/>
    <w:rsid w:val="00696613"/>
    <w:rsid w:val="00697096"/>
    <w:rsid w:val="00697A05"/>
    <w:rsid w:val="00697B0D"/>
    <w:rsid w:val="00697CF5"/>
    <w:rsid w:val="006A0D32"/>
    <w:rsid w:val="006A0F2D"/>
    <w:rsid w:val="006A1A26"/>
    <w:rsid w:val="006A30F5"/>
    <w:rsid w:val="006A59F3"/>
    <w:rsid w:val="006B0B2F"/>
    <w:rsid w:val="006B1309"/>
    <w:rsid w:val="006B18B0"/>
    <w:rsid w:val="006B3A91"/>
    <w:rsid w:val="006B4886"/>
    <w:rsid w:val="006B5E3B"/>
    <w:rsid w:val="006B664D"/>
    <w:rsid w:val="006B69B3"/>
    <w:rsid w:val="006C11EE"/>
    <w:rsid w:val="006C1AA3"/>
    <w:rsid w:val="006C22DD"/>
    <w:rsid w:val="006C28E0"/>
    <w:rsid w:val="006C3342"/>
    <w:rsid w:val="006C6E1B"/>
    <w:rsid w:val="006C741D"/>
    <w:rsid w:val="006C754D"/>
    <w:rsid w:val="006D0A11"/>
    <w:rsid w:val="006D2D35"/>
    <w:rsid w:val="006D3422"/>
    <w:rsid w:val="006D465C"/>
    <w:rsid w:val="006D4D8E"/>
    <w:rsid w:val="006E00DA"/>
    <w:rsid w:val="006E0451"/>
    <w:rsid w:val="006E0C3E"/>
    <w:rsid w:val="006E0D1B"/>
    <w:rsid w:val="006E1204"/>
    <w:rsid w:val="006E2DA2"/>
    <w:rsid w:val="006E30E3"/>
    <w:rsid w:val="006E3ECB"/>
    <w:rsid w:val="006E5A2E"/>
    <w:rsid w:val="006E67C1"/>
    <w:rsid w:val="006F2924"/>
    <w:rsid w:val="006F6F4E"/>
    <w:rsid w:val="006F7901"/>
    <w:rsid w:val="00700E68"/>
    <w:rsid w:val="00701107"/>
    <w:rsid w:val="00701DCC"/>
    <w:rsid w:val="0070209D"/>
    <w:rsid w:val="00702927"/>
    <w:rsid w:val="00702D8A"/>
    <w:rsid w:val="0070533F"/>
    <w:rsid w:val="00710B1C"/>
    <w:rsid w:val="007111D2"/>
    <w:rsid w:val="00712021"/>
    <w:rsid w:val="00715095"/>
    <w:rsid w:val="00715CEC"/>
    <w:rsid w:val="007164EA"/>
    <w:rsid w:val="00721B03"/>
    <w:rsid w:val="007234B4"/>
    <w:rsid w:val="00724378"/>
    <w:rsid w:val="00727C88"/>
    <w:rsid w:val="007316EE"/>
    <w:rsid w:val="007317D1"/>
    <w:rsid w:val="00732E85"/>
    <w:rsid w:val="00733A85"/>
    <w:rsid w:val="00735710"/>
    <w:rsid w:val="007357FF"/>
    <w:rsid w:val="00736CD8"/>
    <w:rsid w:val="00737722"/>
    <w:rsid w:val="00737BD2"/>
    <w:rsid w:val="0074374E"/>
    <w:rsid w:val="00743F02"/>
    <w:rsid w:val="00744F77"/>
    <w:rsid w:val="007452B6"/>
    <w:rsid w:val="007474D3"/>
    <w:rsid w:val="00750E60"/>
    <w:rsid w:val="00750F1E"/>
    <w:rsid w:val="007546EE"/>
    <w:rsid w:val="00754B82"/>
    <w:rsid w:val="00756C01"/>
    <w:rsid w:val="00762F15"/>
    <w:rsid w:val="00764EE2"/>
    <w:rsid w:val="00765DE2"/>
    <w:rsid w:val="0076723F"/>
    <w:rsid w:val="00767DA0"/>
    <w:rsid w:val="00771D71"/>
    <w:rsid w:val="00772939"/>
    <w:rsid w:val="00773D11"/>
    <w:rsid w:val="00775912"/>
    <w:rsid w:val="007806B9"/>
    <w:rsid w:val="00780970"/>
    <w:rsid w:val="0078124E"/>
    <w:rsid w:val="007815AD"/>
    <w:rsid w:val="0078235E"/>
    <w:rsid w:val="00784241"/>
    <w:rsid w:val="007849EC"/>
    <w:rsid w:val="00784C30"/>
    <w:rsid w:val="00786E6A"/>
    <w:rsid w:val="0078775B"/>
    <w:rsid w:val="00792366"/>
    <w:rsid w:val="0079282B"/>
    <w:rsid w:val="007929B8"/>
    <w:rsid w:val="0079387C"/>
    <w:rsid w:val="007957E0"/>
    <w:rsid w:val="007A27D0"/>
    <w:rsid w:val="007A3167"/>
    <w:rsid w:val="007A3B75"/>
    <w:rsid w:val="007A4580"/>
    <w:rsid w:val="007A464F"/>
    <w:rsid w:val="007A5085"/>
    <w:rsid w:val="007A7E08"/>
    <w:rsid w:val="007B0315"/>
    <w:rsid w:val="007B067C"/>
    <w:rsid w:val="007B3393"/>
    <w:rsid w:val="007B44EE"/>
    <w:rsid w:val="007B4584"/>
    <w:rsid w:val="007B4F48"/>
    <w:rsid w:val="007B6031"/>
    <w:rsid w:val="007B7A2B"/>
    <w:rsid w:val="007C1274"/>
    <w:rsid w:val="007C184A"/>
    <w:rsid w:val="007C1EB0"/>
    <w:rsid w:val="007C2EE3"/>
    <w:rsid w:val="007C3130"/>
    <w:rsid w:val="007C3F59"/>
    <w:rsid w:val="007C456C"/>
    <w:rsid w:val="007C5D42"/>
    <w:rsid w:val="007C7CD8"/>
    <w:rsid w:val="007C7F48"/>
    <w:rsid w:val="007D09DE"/>
    <w:rsid w:val="007D16BD"/>
    <w:rsid w:val="007D1B62"/>
    <w:rsid w:val="007D2018"/>
    <w:rsid w:val="007E0352"/>
    <w:rsid w:val="007E0EA6"/>
    <w:rsid w:val="007E193C"/>
    <w:rsid w:val="007E1C69"/>
    <w:rsid w:val="007E2DBD"/>
    <w:rsid w:val="007E314D"/>
    <w:rsid w:val="007E3192"/>
    <w:rsid w:val="007E48F9"/>
    <w:rsid w:val="007E4A98"/>
    <w:rsid w:val="007E584C"/>
    <w:rsid w:val="007F0855"/>
    <w:rsid w:val="007F0E47"/>
    <w:rsid w:val="007F2609"/>
    <w:rsid w:val="007F309F"/>
    <w:rsid w:val="007F37FF"/>
    <w:rsid w:val="007F3A5F"/>
    <w:rsid w:val="007F523E"/>
    <w:rsid w:val="007F67A4"/>
    <w:rsid w:val="007F68F7"/>
    <w:rsid w:val="007F7730"/>
    <w:rsid w:val="007F7902"/>
    <w:rsid w:val="00801A7C"/>
    <w:rsid w:val="008038E4"/>
    <w:rsid w:val="0080515C"/>
    <w:rsid w:val="00807D5F"/>
    <w:rsid w:val="008103EC"/>
    <w:rsid w:val="0081048D"/>
    <w:rsid w:val="00810D5D"/>
    <w:rsid w:val="00811484"/>
    <w:rsid w:val="008138AF"/>
    <w:rsid w:val="00814591"/>
    <w:rsid w:val="00816144"/>
    <w:rsid w:val="00816B08"/>
    <w:rsid w:val="00817D67"/>
    <w:rsid w:val="0082277C"/>
    <w:rsid w:val="00822F2C"/>
    <w:rsid w:val="00823271"/>
    <w:rsid w:val="0083004A"/>
    <w:rsid w:val="008321CD"/>
    <w:rsid w:val="0083369E"/>
    <w:rsid w:val="00835307"/>
    <w:rsid w:val="008416BE"/>
    <w:rsid w:val="00842941"/>
    <w:rsid w:val="0084429B"/>
    <w:rsid w:val="008443A3"/>
    <w:rsid w:val="00847AA7"/>
    <w:rsid w:val="00850100"/>
    <w:rsid w:val="00851F54"/>
    <w:rsid w:val="00852865"/>
    <w:rsid w:val="00853380"/>
    <w:rsid w:val="00853EAB"/>
    <w:rsid w:val="008553AF"/>
    <w:rsid w:val="00855676"/>
    <w:rsid w:val="00857E93"/>
    <w:rsid w:val="0086086B"/>
    <w:rsid w:val="00860886"/>
    <w:rsid w:val="00861742"/>
    <w:rsid w:val="00861CB4"/>
    <w:rsid w:val="00864EB4"/>
    <w:rsid w:val="008653CB"/>
    <w:rsid w:val="008656A0"/>
    <w:rsid w:val="008679C2"/>
    <w:rsid w:val="00867D1C"/>
    <w:rsid w:val="00870A7A"/>
    <w:rsid w:val="008725D5"/>
    <w:rsid w:val="00872B0E"/>
    <w:rsid w:val="00873037"/>
    <w:rsid w:val="00876922"/>
    <w:rsid w:val="00876A92"/>
    <w:rsid w:val="008810BD"/>
    <w:rsid w:val="00882050"/>
    <w:rsid w:val="00882171"/>
    <w:rsid w:val="00885422"/>
    <w:rsid w:val="00887145"/>
    <w:rsid w:val="00891AF3"/>
    <w:rsid w:val="00892B0B"/>
    <w:rsid w:val="00894100"/>
    <w:rsid w:val="00895031"/>
    <w:rsid w:val="00895890"/>
    <w:rsid w:val="00897F2F"/>
    <w:rsid w:val="008A1C45"/>
    <w:rsid w:val="008A33F2"/>
    <w:rsid w:val="008A42E0"/>
    <w:rsid w:val="008A4960"/>
    <w:rsid w:val="008A4D83"/>
    <w:rsid w:val="008A538C"/>
    <w:rsid w:val="008A600E"/>
    <w:rsid w:val="008B298F"/>
    <w:rsid w:val="008B2A97"/>
    <w:rsid w:val="008B2B12"/>
    <w:rsid w:val="008B40E9"/>
    <w:rsid w:val="008B65BD"/>
    <w:rsid w:val="008B68F4"/>
    <w:rsid w:val="008C0A63"/>
    <w:rsid w:val="008C4953"/>
    <w:rsid w:val="008C63B3"/>
    <w:rsid w:val="008D01FA"/>
    <w:rsid w:val="008D0D89"/>
    <w:rsid w:val="008D112E"/>
    <w:rsid w:val="008D23D6"/>
    <w:rsid w:val="008D2FEA"/>
    <w:rsid w:val="008D3FA5"/>
    <w:rsid w:val="008D6077"/>
    <w:rsid w:val="008D61B3"/>
    <w:rsid w:val="008D629A"/>
    <w:rsid w:val="008D6714"/>
    <w:rsid w:val="008D7BAD"/>
    <w:rsid w:val="008E0370"/>
    <w:rsid w:val="008E080A"/>
    <w:rsid w:val="008E089F"/>
    <w:rsid w:val="008E10D1"/>
    <w:rsid w:val="008E127D"/>
    <w:rsid w:val="008E3244"/>
    <w:rsid w:val="008E3A99"/>
    <w:rsid w:val="008E7F29"/>
    <w:rsid w:val="008F09EC"/>
    <w:rsid w:val="008F1D57"/>
    <w:rsid w:val="008F4F45"/>
    <w:rsid w:val="008F516C"/>
    <w:rsid w:val="008F5C87"/>
    <w:rsid w:val="008F6596"/>
    <w:rsid w:val="008F6A02"/>
    <w:rsid w:val="00900C79"/>
    <w:rsid w:val="00902D47"/>
    <w:rsid w:val="009034E5"/>
    <w:rsid w:val="00904B34"/>
    <w:rsid w:val="00904F8A"/>
    <w:rsid w:val="009052BC"/>
    <w:rsid w:val="009055AE"/>
    <w:rsid w:val="00906D2B"/>
    <w:rsid w:val="00906E70"/>
    <w:rsid w:val="00907332"/>
    <w:rsid w:val="00907CF7"/>
    <w:rsid w:val="00911233"/>
    <w:rsid w:val="009114C1"/>
    <w:rsid w:val="00911646"/>
    <w:rsid w:val="0091395C"/>
    <w:rsid w:val="00916786"/>
    <w:rsid w:val="00917F0D"/>
    <w:rsid w:val="00920B84"/>
    <w:rsid w:val="00925318"/>
    <w:rsid w:val="00925694"/>
    <w:rsid w:val="009264AD"/>
    <w:rsid w:val="00926A12"/>
    <w:rsid w:val="00931C85"/>
    <w:rsid w:val="00932F9F"/>
    <w:rsid w:val="009347D4"/>
    <w:rsid w:val="00934951"/>
    <w:rsid w:val="00935583"/>
    <w:rsid w:val="009355A2"/>
    <w:rsid w:val="009375A6"/>
    <w:rsid w:val="00941788"/>
    <w:rsid w:val="00941A26"/>
    <w:rsid w:val="0094542D"/>
    <w:rsid w:val="009455D9"/>
    <w:rsid w:val="00946258"/>
    <w:rsid w:val="009466F5"/>
    <w:rsid w:val="0095141A"/>
    <w:rsid w:val="009528B4"/>
    <w:rsid w:val="00956098"/>
    <w:rsid w:val="00956A9A"/>
    <w:rsid w:val="00960891"/>
    <w:rsid w:val="00961841"/>
    <w:rsid w:val="00961AE1"/>
    <w:rsid w:val="009621CD"/>
    <w:rsid w:val="009625E1"/>
    <w:rsid w:val="00963F4C"/>
    <w:rsid w:val="00964920"/>
    <w:rsid w:val="009657CE"/>
    <w:rsid w:val="009666C1"/>
    <w:rsid w:val="00970E06"/>
    <w:rsid w:val="00970F5E"/>
    <w:rsid w:val="00971FB4"/>
    <w:rsid w:val="00972ADE"/>
    <w:rsid w:val="00973119"/>
    <w:rsid w:val="00973C8F"/>
    <w:rsid w:val="00973D3C"/>
    <w:rsid w:val="00974155"/>
    <w:rsid w:val="00976091"/>
    <w:rsid w:val="009761D1"/>
    <w:rsid w:val="00976F65"/>
    <w:rsid w:val="00977001"/>
    <w:rsid w:val="0098095E"/>
    <w:rsid w:val="00980A2F"/>
    <w:rsid w:val="009812B1"/>
    <w:rsid w:val="009817C3"/>
    <w:rsid w:val="00981813"/>
    <w:rsid w:val="0098247F"/>
    <w:rsid w:val="00982C85"/>
    <w:rsid w:val="009833B9"/>
    <w:rsid w:val="00984646"/>
    <w:rsid w:val="00984A08"/>
    <w:rsid w:val="0098594D"/>
    <w:rsid w:val="0098677D"/>
    <w:rsid w:val="009870BE"/>
    <w:rsid w:val="009879ED"/>
    <w:rsid w:val="00987BB6"/>
    <w:rsid w:val="00990270"/>
    <w:rsid w:val="00990E9F"/>
    <w:rsid w:val="00991745"/>
    <w:rsid w:val="00991D26"/>
    <w:rsid w:val="00991E35"/>
    <w:rsid w:val="00991FD0"/>
    <w:rsid w:val="009925DA"/>
    <w:rsid w:val="0099280C"/>
    <w:rsid w:val="00992EC8"/>
    <w:rsid w:val="009941E9"/>
    <w:rsid w:val="00994790"/>
    <w:rsid w:val="00995CFB"/>
    <w:rsid w:val="00996089"/>
    <w:rsid w:val="009960B6"/>
    <w:rsid w:val="009A096F"/>
    <w:rsid w:val="009A1B68"/>
    <w:rsid w:val="009A2FB5"/>
    <w:rsid w:val="009A5469"/>
    <w:rsid w:val="009B24E3"/>
    <w:rsid w:val="009B4912"/>
    <w:rsid w:val="009B4B68"/>
    <w:rsid w:val="009B4D0B"/>
    <w:rsid w:val="009B4FA3"/>
    <w:rsid w:val="009B6142"/>
    <w:rsid w:val="009C0C0D"/>
    <w:rsid w:val="009C1894"/>
    <w:rsid w:val="009C198C"/>
    <w:rsid w:val="009C3AF6"/>
    <w:rsid w:val="009C4D62"/>
    <w:rsid w:val="009C4F79"/>
    <w:rsid w:val="009D2282"/>
    <w:rsid w:val="009D325B"/>
    <w:rsid w:val="009D360C"/>
    <w:rsid w:val="009D43A1"/>
    <w:rsid w:val="009D6A10"/>
    <w:rsid w:val="009D6B8A"/>
    <w:rsid w:val="009D71EA"/>
    <w:rsid w:val="009D78A7"/>
    <w:rsid w:val="009E012C"/>
    <w:rsid w:val="009E123E"/>
    <w:rsid w:val="009E2254"/>
    <w:rsid w:val="009E3121"/>
    <w:rsid w:val="009E371A"/>
    <w:rsid w:val="009E5773"/>
    <w:rsid w:val="009E66AC"/>
    <w:rsid w:val="009E7D83"/>
    <w:rsid w:val="009F05CE"/>
    <w:rsid w:val="009F2679"/>
    <w:rsid w:val="009F2F2C"/>
    <w:rsid w:val="009F4AC5"/>
    <w:rsid w:val="009F4E29"/>
    <w:rsid w:val="00A00237"/>
    <w:rsid w:val="00A006DE"/>
    <w:rsid w:val="00A007EA"/>
    <w:rsid w:val="00A01B19"/>
    <w:rsid w:val="00A02114"/>
    <w:rsid w:val="00A02C40"/>
    <w:rsid w:val="00A04693"/>
    <w:rsid w:val="00A04CFA"/>
    <w:rsid w:val="00A0503A"/>
    <w:rsid w:val="00A067CC"/>
    <w:rsid w:val="00A10D35"/>
    <w:rsid w:val="00A10DDA"/>
    <w:rsid w:val="00A11D5F"/>
    <w:rsid w:val="00A12D55"/>
    <w:rsid w:val="00A135C8"/>
    <w:rsid w:val="00A13DDC"/>
    <w:rsid w:val="00A1400D"/>
    <w:rsid w:val="00A14950"/>
    <w:rsid w:val="00A149F9"/>
    <w:rsid w:val="00A14B75"/>
    <w:rsid w:val="00A15ACC"/>
    <w:rsid w:val="00A1610F"/>
    <w:rsid w:val="00A17A3A"/>
    <w:rsid w:val="00A17BFC"/>
    <w:rsid w:val="00A2356B"/>
    <w:rsid w:val="00A25FBD"/>
    <w:rsid w:val="00A26269"/>
    <w:rsid w:val="00A27EDF"/>
    <w:rsid w:val="00A3022B"/>
    <w:rsid w:val="00A30938"/>
    <w:rsid w:val="00A32C40"/>
    <w:rsid w:val="00A337FD"/>
    <w:rsid w:val="00A34243"/>
    <w:rsid w:val="00A3652D"/>
    <w:rsid w:val="00A40FB2"/>
    <w:rsid w:val="00A42A35"/>
    <w:rsid w:val="00A44C88"/>
    <w:rsid w:val="00A45C06"/>
    <w:rsid w:val="00A478A2"/>
    <w:rsid w:val="00A47D5D"/>
    <w:rsid w:val="00A47EA6"/>
    <w:rsid w:val="00A47EEA"/>
    <w:rsid w:val="00A51772"/>
    <w:rsid w:val="00A53011"/>
    <w:rsid w:val="00A532E0"/>
    <w:rsid w:val="00A546F1"/>
    <w:rsid w:val="00A54F6B"/>
    <w:rsid w:val="00A55546"/>
    <w:rsid w:val="00A55663"/>
    <w:rsid w:val="00A56192"/>
    <w:rsid w:val="00A56DB8"/>
    <w:rsid w:val="00A577E3"/>
    <w:rsid w:val="00A60AFA"/>
    <w:rsid w:val="00A62C4C"/>
    <w:rsid w:val="00A63350"/>
    <w:rsid w:val="00A67476"/>
    <w:rsid w:val="00A674AD"/>
    <w:rsid w:val="00A7210E"/>
    <w:rsid w:val="00A726A7"/>
    <w:rsid w:val="00A72B2B"/>
    <w:rsid w:val="00A73056"/>
    <w:rsid w:val="00A73E57"/>
    <w:rsid w:val="00A74531"/>
    <w:rsid w:val="00A74BB9"/>
    <w:rsid w:val="00A7504A"/>
    <w:rsid w:val="00A7786B"/>
    <w:rsid w:val="00A80A62"/>
    <w:rsid w:val="00A811FD"/>
    <w:rsid w:val="00A8152C"/>
    <w:rsid w:val="00A816B4"/>
    <w:rsid w:val="00A81D1F"/>
    <w:rsid w:val="00A82F02"/>
    <w:rsid w:val="00A85975"/>
    <w:rsid w:val="00A85E9E"/>
    <w:rsid w:val="00A862A8"/>
    <w:rsid w:val="00A904D6"/>
    <w:rsid w:val="00A90709"/>
    <w:rsid w:val="00A91B90"/>
    <w:rsid w:val="00A92A41"/>
    <w:rsid w:val="00A9368C"/>
    <w:rsid w:val="00A97C4F"/>
    <w:rsid w:val="00AA0A99"/>
    <w:rsid w:val="00AA33AB"/>
    <w:rsid w:val="00AA45D0"/>
    <w:rsid w:val="00AA7191"/>
    <w:rsid w:val="00AA7499"/>
    <w:rsid w:val="00AA7629"/>
    <w:rsid w:val="00AB016A"/>
    <w:rsid w:val="00AB075B"/>
    <w:rsid w:val="00AB0877"/>
    <w:rsid w:val="00AB11D5"/>
    <w:rsid w:val="00AB1F1C"/>
    <w:rsid w:val="00AB30CD"/>
    <w:rsid w:val="00AB5273"/>
    <w:rsid w:val="00AB658A"/>
    <w:rsid w:val="00AB6955"/>
    <w:rsid w:val="00AB6CD3"/>
    <w:rsid w:val="00AB6CDD"/>
    <w:rsid w:val="00AC1251"/>
    <w:rsid w:val="00AC283D"/>
    <w:rsid w:val="00AC3109"/>
    <w:rsid w:val="00AC35B1"/>
    <w:rsid w:val="00AC3C16"/>
    <w:rsid w:val="00AC6AAF"/>
    <w:rsid w:val="00AC7FE7"/>
    <w:rsid w:val="00AD2A6E"/>
    <w:rsid w:val="00AD2E32"/>
    <w:rsid w:val="00AD35C6"/>
    <w:rsid w:val="00AD37EA"/>
    <w:rsid w:val="00AD4A6C"/>
    <w:rsid w:val="00AD5BFA"/>
    <w:rsid w:val="00AD5CF2"/>
    <w:rsid w:val="00AD6055"/>
    <w:rsid w:val="00AD68DF"/>
    <w:rsid w:val="00AD7619"/>
    <w:rsid w:val="00AE1898"/>
    <w:rsid w:val="00AE46CA"/>
    <w:rsid w:val="00AE47A6"/>
    <w:rsid w:val="00AE4A39"/>
    <w:rsid w:val="00AE4CF0"/>
    <w:rsid w:val="00AE7D4F"/>
    <w:rsid w:val="00AF029D"/>
    <w:rsid w:val="00AF1824"/>
    <w:rsid w:val="00AF393E"/>
    <w:rsid w:val="00AF5721"/>
    <w:rsid w:val="00AF6B27"/>
    <w:rsid w:val="00AF7291"/>
    <w:rsid w:val="00AF7471"/>
    <w:rsid w:val="00AF7757"/>
    <w:rsid w:val="00B0060A"/>
    <w:rsid w:val="00B02B9F"/>
    <w:rsid w:val="00B030BC"/>
    <w:rsid w:val="00B03B22"/>
    <w:rsid w:val="00B03E56"/>
    <w:rsid w:val="00B04562"/>
    <w:rsid w:val="00B04943"/>
    <w:rsid w:val="00B04AEA"/>
    <w:rsid w:val="00B04B56"/>
    <w:rsid w:val="00B06DB4"/>
    <w:rsid w:val="00B07D23"/>
    <w:rsid w:val="00B07DCF"/>
    <w:rsid w:val="00B11355"/>
    <w:rsid w:val="00B11902"/>
    <w:rsid w:val="00B13725"/>
    <w:rsid w:val="00B13ACF"/>
    <w:rsid w:val="00B146CA"/>
    <w:rsid w:val="00B15B2B"/>
    <w:rsid w:val="00B1767A"/>
    <w:rsid w:val="00B17F5D"/>
    <w:rsid w:val="00B20374"/>
    <w:rsid w:val="00B20975"/>
    <w:rsid w:val="00B21BA6"/>
    <w:rsid w:val="00B2243C"/>
    <w:rsid w:val="00B2302B"/>
    <w:rsid w:val="00B23F00"/>
    <w:rsid w:val="00B26ECA"/>
    <w:rsid w:val="00B271DE"/>
    <w:rsid w:val="00B30A9B"/>
    <w:rsid w:val="00B35586"/>
    <w:rsid w:val="00B363F4"/>
    <w:rsid w:val="00B37712"/>
    <w:rsid w:val="00B37D0D"/>
    <w:rsid w:val="00B37E8A"/>
    <w:rsid w:val="00B40E7B"/>
    <w:rsid w:val="00B42224"/>
    <w:rsid w:val="00B4267D"/>
    <w:rsid w:val="00B42683"/>
    <w:rsid w:val="00B433FC"/>
    <w:rsid w:val="00B43D8D"/>
    <w:rsid w:val="00B4428B"/>
    <w:rsid w:val="00B45B79"/>
    <w:rsid w:val="00B45D48"/>
    <w:rsid w:val="00B46789"/>
    <w:rsid w:val="00B473CE"/>
    <w:rsid w:val="00B47842"/>
    <w:rsid w:val="00B50265"/>
    <w:rsid w:val="00B51EE9"/>
    <w:rsid w:val="00B534B6"/>
    <w:rsid w:val="00B55BF3"/>
    <w:rsid w:val="00B6007F"/>
    <w:rsid w:val="00B60F57"/>
    <w:rsid w:val="00B6104F"/>
    <w:rsid w:val="00B62F07"/>
    <w:rsid w:val="00B63067"/>
    <w:rsid w:val="00B64A46"/>
    <w:rsid w:val="00B64DA6"/>
    <w:rsid w:val="00B653C9"/>
    <w:rsid w:val="00B6621C"/>
    <w:rsid w:val="00B67012"/>
    <w:rsid w:val="00B6732C"/>
    <w:rsid w:val="00B6742E"/>
    <w:rsid w:val="00B67989"/>
    <w:rsid w:val="00B7042F"/>
    <w:rsid w:val="00B70B49"/>
    <w:rsid w:val="00B70BC7"/>
    <w:rsid w:val="00B72850"/>
    <w:rsid w:val="00B72C82"/>
    <w:rsid w:val="00B73D69"/>
    <w:rsid w:val="00B76B98"/>
    <w:rsid w:val="00B77C2C"/>
    <w:rsid w:val="00B8064C"/>
    <w:rsid w:val="00B81E1C"/>
    <w:rsid w:val="00B83E4E"/>
    <w:rsid w:val="00B847CD"/>
    <w:rsid w:val="00B85259"/>
    <w:rsid w:val="00B87DAF"/>
    <w:rsid w:val="00B91042"/>
    <w:rsid w:val="00B917FC"/>
    <w:rsid w:val="00B9219D"/>
    <w:rsid w:val="00B9392F"/>
    <w:rsid w:val="00B94DB1"/>
    <w:rsid w:val="00B965DD"/>
    <w:rsid w:val="00B9661A"/>
    <w:rsid w:val="00B96D1D"/>
    <w:rsid w:val="00B973D8"/>
    <w:rsid w:val="00BA0386"/>
    <w:rsid w:val="00BA0DE4"/>
    <w:rsid w:val="00BA1810"/>
    <w:rsid w:val="00BA2F16"/>
    <w:rsid w:val="00BA3A02"/>
    <w:rsid w:val="00BA515B"/>
    <w:rsid w:val="00BA6232"/>
    <w:rsid w:val="00BA6786"/>
    <w:rsid w:val="00BA74BF"/>
    <w:rsid w:val="00BB0639"/>
    <w:rsid w:val="00BB2E9E"/>
    <w:rsid w:val="00BB4465"/>
    <w:rsid w:val="00BB48B7"/>
    <w:rsid w:val="00BB5881"/>
    <w:rsid w:val="00BB7F89"/>
    <w:rsid w:val="00BC0357"/>
    <w:rsid w:val="00BC5D28"/>
    <w:rsid w:val="00BD0283"/>
    <w:rsid w:val="00BD045D"/>
    <w:rsid w:val="00BD197F"/>
    <w:rsid w:val="00BD283A"/>
    <w:rsid w:val="00BD5EDC"/>
    <w:rsid w:val="00BD68D6"/>
    <w:rsid w:val="00BD771F"/>
    <w:rsid w:val="00BD7E2E"/>
    <w:rsid w:val="00BE24FB"/>
    <w:rsid w:val="00BE25B0"/>
    <w:rsid w:val="00BE6953"/>
    <w:rsid w:val="00BE6CA3"/>
    <w:rsid w:val="00BF059E"/>
    <w:rsid w:val="00BF3D48"/>
    <w:rsid w:val="00BF52AD"/>
    <w:rsid w:val="00BF5D0D"/>
    <w:rsid w:val="00BF63E4"/>
    <w:rsid w:val="00BF6C3A"/>
    <w:rsid w:val="00C016AA"/>
    <w:rsid w:val="00C025AC"/>
    <w:rsid w:val="00C031BE"/>
    <w:rsid w:val="00C03236"/>
    <w:rsid w:val="00C06479"/>
    <w:rsid w:val="00C06950"/>
    <w:rsid w:val="00C118F4"/>
    <w:rsid w:val="00C11EF6"/>
    <w:rsid w:val="00C138E2"/>
    <w:rsid w:val="00C15619"/>
    <w:rsid w:val="00C165A9"/>
    <w:rsid w:val="00C17CAD"/>
    <w:rsid w:val="00C23B6E"/>
    <w:rsid w:val="00C2588D"/>
    <w:rsid w:val="00C26671"/>
    <w:rsid w:val="00C27C28"/>
    <w:rsid w:val="00C300B8"/>
    <w:rsid w:val="00C30476"/>
    <w:rsid w:val="00C3118E"/>
    <w:rsid w:val="00C3180F"/>
    <w:rsid w:val="00C329B9"/>
    <w:rsid w:val="00C32D79"/>
    <w:rsid w:val="00C34099"/>
    <w:rsid w:val="00C356DE"/>
    <w:rsid w:val="00C365D5"/>
    <w:rsid w:val="00C402AD"/>
    <w:rsid w:val="00C40580"/>
    <w:rsid w:val="00C40B1A"/>
    <w:rsid w:val="00C41722"/>
    <w:rsid w:val="00C42F88"/>
    <w:rsid w:val="00C43290"/>
    <w:rsid w:val="00C440EF"/>
    <w:rsid w:val="00C46C11"/>
    <w:rsid w:val="00C47521"/>
    <w:rsid w:val="00C47964"/>
    <w:rsid w:val="00C50161"/>
    <w:rsid w:val="00C50B24"/>
    <w:rsid w:val="00C516F7"/>
    <w:rsid w:val="00C53937"/>
    <w:rsid w:val="00C53E19"/>
    <w:rsid w:val="00C62C71"/>
    <w:rsid w:val="00C62FD6"/>
    <w:rsid w:val="00C634B2"/>
    <w:rsid w:val="00C6448E"/>
    <w:rsid w:val="00C659D8"/>
    <w:rsid w:val="00C65BE7"/>
    <w:rsid w:val="00C72746"/>
    <w:rsid w:val="00C72E1E"/>
    <w:rsid w:val="00C732E3"/>
    <w:rsid w:val="00C74339"/>
    <w:rsid w:val="00C744FC"/>
    <w:rsid w:val="00C75D42"/>
    <w:rsid w:val="00C76B18"/>
    <w:rsid w:val="00C77BAA"/>
    <w:rsid w:val="00C77D5D"/>
    <w:rsid w:val="00C805B2"/>
    <w:rsid w:val="00C80C70"/>
    <w:rsid w:val="00C81AF9"/>
    <w:rsid w:val="00C83A9A"/>
    <w:rsid w:val="00C85D7B"/>
    <w:rsid w:val="00C91C6D"/>
    <w:rsid w:val="00C938F5"/>
    <w:rsid w:val="00C95858"/>
    <w:rsid w:val="00C961D6"/>
    <w:rsid w:val="00C964BA"/>
    <w:rsid w:val="00C97262"/>
    <w:rsid w:val="00CA01A1"/>
    <w:rsid w:val="00CA0601"/>
    <w:rsid w:val="00CA3EBD"/>
    <w:rsid w:val="00CA4534"/>
    <w:rsid w:val="00CA500C"/>
    <w:rsid w:val="00CA6810"/>
    <w:rsid w:val="00CB0B99"/>
    <w:rsid w:val="00CB1ED8"/>
    <w:rsid w:val="00CB31E5"/>
    <w:rsid w:val="00CB41C3"/>
    <w:rsid w:val="00CB41EC"/>
    <w:rsid w:val="00CB574D"/>
    <w:rsid w:val="00CC1711"/>
    <w:rsid w:val="00CC4603"/>
    <w:rsid w:val="00CC580F"/>
    <w:rsid w:val="00CC5F71"/>
    <w:rsid w:val="00CD21CD"/>
    <w:rsid w:val="00CD22D9"/>
    <w:rsid w:val="00CD2432"/>
    <w:rsid w:val="00CD259A"/>
    <w:rsid w:val="00CD3D2E"/>
    <w:rsid w:val="00CD4838"/>
    <w:rsid w:val="00CD5E3C"/>
    <w:rsid w:val="00CD6382"/>
    <w:rsid w:val="00CD71F8"/>
    <w:rsid w:val="00CD7223"/>
    <w:rsid w:val="00CD7CE4"/>
    <w:rsid w:val="00CD7F28"/>
    <w:rsid w:val="00CE1561"/>
    <w:rsid w:val="00CE23C0"/>
    <w:rsid w:val="00CE26A2"/>
    <w:rsid w:val="00CE2C1A"/>
    <w:rsid w:val="00CE2EA6"/>
    <w:rsid w:val="00CE3178"/>
    <w:rsid w:val="00CE3EA5"/>
    <w:rsid w:val="00CE4FB1"/>
    <w:rsid w:val="00CF0548"/>
    <w:rsid w:val="00CF1F46"/>
    <w:rsid w:val="00CF22E4"/>
    <w:rsid w:val="00CF267B"/>
    <w:rsid w:val="00CF371C"/>
    <w:rsid w:val="00CF501D"/>
    <w:rsid w:val="00CF64AF"/>
    <w:rsid w:val="00CF6BBB"/>
    <w:rsid w:val="00CF74A8"/>
    <w:rsid w:val="00D01339"/>
    <w:rsid w:val="00D01508"/>
    <w:rsid w:val="00D01BC2"/>
    <w:rsid w:val="00D0291B"/>
    <w:rsid w:val="00D02A0B"/>
    <w:rsid w:val="00D0366B"/>
    <w:rsid w:val="00D036E4"/>
    <w:rsid w:val="00D03C86"/>
    <w:rsid w:val="00D041A7"/>
    <w:rsid w:val="00D04991"/>
    <w:rsid w:val="00D05827"/>
    <w:rsid w:val="00D06C5F"/>
    <w:rsid w:val="00D06CE0"/>
    <w:rsid w:val="00D071A3"/>
    <w:rsid w:val="00D12015"/>
    <w:rsid w:val="00D12E44"/>
    <w:rsid w:val="00D14CF8"/>
    <w:rsid w:val="00D150BE"/>
    <w:rsid w:val="00D15430"/>
    <w:rsid w:val="00D15A47"/>
    <w:rsid w:val="00D15BEC"/>
    <w:rsid w:val="00D23552"/>
    <w:rsid w:val="00D241BB"/>
    <w:rsid w:val="00D2661D"/>
    <w:rsid w:val="00D2677A"/>
    <w:rsid w:val="00D2797B"/>
    <w:rsid w:val="00D27E78"/>
    <w:rsid w:val="00D3255E"/>
    <w:rsid w:val="00D327BA"/>
    <w:rsid w:val="00D33D33"/>
    <w:rsid w:val="00D34C02"/>
    <w:rsid w:val="00D34D33"/>
    <w:rsid w:val="00D358E2"/>
    <w:rsid w:val="00D35EC2"/>
    <w:rsid w:val="00D360E9"/>
    <w:rsid w:val="00D406BB"/>
    <w:rsid w:val="00D43D61"/>
    <w:rsid w:val="00D45F1F"/>
    <w:rsid w:val="00D477A1"/>
    <w:rsid w:val="00D50991"/>
    <w:rsid w:val="00D52CE3"/>
    <w:rsid w:val="00D5454E"/>
    <w:rsid w:val="00D54FAE"/>
    <w:rsid w:val="00D56526"/>
    <w:rsid w:val="00D57B9E"/>
    <w:rsid w:val="00D630F0"/>
    <w:rsid w:val="00D63377"/>
    <w:rsid w:val="00D635CB"/>
    <w:rsid w:val="00D65255"/>
    <w:rsid w:val="00D674A6"/>
    <w:rsid w:val="00D72C7A"/>
    <w:rsid w:val="00D72DC2"/>
    <w:rsid w:val="00D73B51"/>
    <w:rsid w:val="00D74050"/>
    <w:rsid w:val="00D74269"/>
    <w:rsid w:val="00D74D56"/>
    <w:rsid w:val="00D756B6"/>
    <w:rsid w:val="00D814E1"/>
    <w:rsid w:val="00D817B0"/>
    <w:rsid w:val="00D81DD9"/>
    <w:rsid w:val="00D82899"/>
    <w:rsid w:val="00D83ABA"/>
    <w:rsid w:val="00D83C2E"/>
    <w:rsid w:val="00D85F13"/>
    <w:rsid w:val="00D861FA"/>
    <w:rsid w:val="00D86556"/>
    <w:rsid w:val="00D87EFA"/>
    <w:rsid w:val="00D93FD4"/>
    <w:rsid w:val="00D9445E"/>
    <w:rsid w:val="00D948F2"/>
    <w:rsid w:val="00D94DE4"/>
    <w:rsid w:val="00D960CC"/>
    <w:rsid w:val="00D96F36"/>
    <w:rsid w:val="00DA0481"/>
    <w:rsid w:val="00DA11A7"/>
    <w:rsid w:val="00DA1DAB"/>
    <w:rsid w:val="00DA2CC3"/>
    <w:rsid w:val="00DA364E"/>
    <w:rsid w:val="00DA5298"/>
    <w:rsid w:val="00DA5665"/>
    <w:rsid w:val="00DA5C67"/>
    <w:rsid w:val="00DA6366"/>
    <w:rsid w:val="00DA6CCF"/>
    <w:rsid w:val="00DA76E9"/>
    <w:rsid w:val="00DB045B"/>
    <w:rsid w:val="00DB3DF7"/>
    <w:rsid w:val="00DB4DA2"/>
    <w:rsid w:val="00DB7964"/>
    <w:rsid w:val="00DC048D"/>
    <w:rsid w:val="00DC0A27"/>
    <w:rsid w:val="00DC20D0"/>
    <w:rsid w:val="00DC2C30"/>
    <w:rsid w:val="00DC35AE"/>
    <w:rsid w:val="00DC3767"/>
    <w:rsid w:val="00DC4262"/>
    <w:rsid w:val="00DC5559"/>
    <w:rsid w:val="00DC56FC"/>
    <w:rsid w:val="00DC77BD"/>
    <w:rsid w:val="00DD176D"/>
    <w:rsid w:val="00DD1DA8"/>
    <w:rsid w:val="00DD2681"/>
    <w:rsid w:val="00DD2D5C"/>
    <w:rsid w:val="00DD35A8"/>
    <w:rsid w:val="00DD37E8"/>
    <w:rsid w:val="00DD4E99"/>
    <w:rsid w:val="00DD505F"/>
    <w:rsid w:val="00DD55CF"/>
    <w:rsid w:val="00DD6EA9"/>
    <w:rsid w:val="00DD6F76"/>
    <w:rsid w:val="00DE1A22"/>
    <w:rsid w:val="00DE2BFB"/>
    <w:rsid w:val="00DE3210"/>
    <w:rsid w:val="00DE4BF7"/>
    <w:rsid w:val="00DE4D86"/>
    <w:rsid w:val="00DE68B9"/>
    <w:rsid w:val="00DE72DD"/>
    <w:rsid w:val="00DE75D9"/>
    <w:rsid w:val="00DE7614"/>
    <w:rsid w:val="00DE7775"/>
    <w:rsid w:val="00DE7D18"/>
    <w:rsid w:val="00DF0027"/>
    <w:rsid w:val="00DF0F1A"/>
    <w:rsid w:val="00DF31D2"/>
    <w:rsid w:val="00DF31DC"/>
    <w:rsid w:val="00DF4C1E"/>
    <w:rsid w:val="00DF644C"/>
    <w:rsid w:val="00DF6B37"/>
    <w:rsid w:val="00DF6D03"/>
    <w:rsid w:val="00DF72B4"/>
    <w:rsid w:val="00DF77D0"/>
    <w:rsid w:val="00DF7C0D"/>
    <w:rsid w:val="00E00350"/>
    <w:rsid w:val="00E014A5"/>
    <w:rsid w:val="00E01D8B"/>
    <w:rsid w:val="00E04C2D"/>
    <w:rsid w:val="00E05582"/>
    <w:rsid w:val="00E05CD3"/>
    <w:rsid w:val="00E077FD"/>
    <w:rsid w:val="00E1107D"/>
    <w:rsid w:val="00E1158C"/>
    <w:rsid w:val="00E12E25"/>
    <w:rsid w:val="00E14668"/>
    <w:rsid w:val="00E161D7"/>
    <w:rsid w:val="00E162D6"/>
    <w:rsid w:val="00E1683F"/>
    <w:rsid w:val="00E17B75"/>
    <w:rsid w:val="00E206A7"/>
    <w:rsid w:val="00E22E4A"/>
    <w:rsid w:val="00E23149"/>
    <w:rsid w:val="00E23D14"/>
    <w:rsid w:val="00E26B6B"/>
    <w:rsid w:val="00E276E9"/>
    <w:rsid w:val="00E27A14"/>
    <w:rsid w:val="00E31557"/>
    <w:rsid w:val="00E32AD4"/>
    <w:rsid w:val="00E33D72"/>
    <w:rsid w:val="00E358D8"/>
    <w:rsid w:val="00E363AC"/>
    <w:rsid w:val="00E36D24"/>
    <w:rsid w:val="00E36E2A"/>
    <w:rsid w:val="00E428B7"/>
    <w:rsid w:val="00E432B0"/>
    <w:rsid w:val="00E438BC"/>
    <w:rsid w:val="00E4464D"/>
    <w:rsid w:val="00E44761"/>
    <w:rsid w:val="00E44DBD"/>
    <w:rsid w:val="00E45BE0"/>
    <w:rsid w:val="00E461DE"/>
    <w:rsid w:val="00E46A72"/>
    <w:rsid w:val="00E5415C"/>
    <w:rsid w:val="00E559DF"/>
    <w:rsid w:val="00E608CF"/>
    <w:rsid w:val="00E61C79"/>
    <w:rsid w:val="00E6228E"/>
    <w:rsid w:val="00E62380"/>
    <w:rsid w:val="00E63DDB"/>
    <w:rsid w:val="00E63DDC"/>
    <w:rsid w:val="00E662C8"/>
    <w:rsid w:val="00E672D3"/>
    <w:rsid w:val="00E67A28"/>
    <w:rsid w:val="00E71464"/>
    <w:rsid w:val="00E7321B"/>
    <w:rsid w:val="00E74071"/>
    <w:rsid w:val="00E7472F"/>
    <w:rsid w:val="00E75298"/>
    <w:rsid w:val="00E75CC7"/>
    <w:rsid w:val="00E7781F"/>
    <w:rsid w:val="00E7794D"/>
    <w:rsid w:val="00E77E2F"/>
    <w:rsid w:val="00E810E9"/>
    <w:rsid w:val="00E83023"/>
    <w:rsid w:val="00E83D0B"/>
    <w:rsid w:val="00E8405D"/>
    <w:rsid w:val="00E8420B"/>
    <w:rsid w:val="00E84973"/>
    <w:rsid w:val="00E850B9"/>
    <w:rsid w:val="00E85554"/>
    <w:rsid w:val="00E85F4F"/>
    <w:rsid w:val="00E87996"/>
    <w:rsid w:val="00E87AD0"/>
    <w:rsid w:val="00E90035"/>
    <w:rsid w:val="00E90698"/>
    <w:rsid w:val="00E906AE"/>
    <w:rsid w:val="00E91AAD"/>
    <w:rsid w:val="00E91F1A"/>
    <w:rsid w:val="00E9278D"/>
    <w:rsid w:val="00E94959"/>
    <w:rsid w:val="00E94BE2"/>
    <w:rsid w:val="00E94F8D"/>
    <w:rsid w:val="00E952A9"/>
    <w:rsid w:val="00E954CC"/>
    <w:rsid w:val="00EA086F"/>
    <w:rsid w:val="00EA1FA8"/>
    <w:rsid w:val="00EA2E01"/>
    <w:rsid w:val="00EA341E"/>
    <w:rsid w:val="00EA394C"/>
    <w:rsid w:val="00EA4B20"/>
    <w:rsid w:val="00EA69DA"/>
    <w:rsid w:val="00EB036B"/>
    <w:rsid w:val="00EB112D"/>
    <w:rsid w:val="00EB2C08"/>
    <w:rsid w:val="00EB51B2"/>
    <w:rsid w:val="00EB5E03"/>
    <w:rsid w:val="00EB5F62"/>
    <w:rsid w:val="00EB6F2C"/>
    <w:rsid w:val="00EC07B6"/>
    <w:rsid w:val="00EC0D88"/>
    <w:rsid w:val="00EC145B"/>
    <w:rsid w:val="00EC278A"/>
    <w:rsid w:val="00EC2B93"/>
    <w:rsid w:val="00EC2ED0"/>
    <w:rsid w:val="00EC36BB"/>
    <w:rsid w:val="00EC67BC"/>
    <w:rsid w:val="00EC6854"/>
    <w:rsid w:val="00EC74ED"/>
    <w:rsid w:val="00EC7B8D"/>
    <w:rsid w:val="00ED1799"/>
    <w:rsid w:val="00ED1C64"/>
    <w:rsid w:val="00ED5896"/>
    <w:rsid w:val="00ED70DB"/>
    <w:rsid w:val="00ED7483"/>
    <w:rsid w:val="00EE17DF"/>
    <w:rsid w:val="00EE3027"/>
    <w:rsid w:val="00EE403D"/>
    <w:rsid w:val="00EE4149"/>
    <w:rsid w:val="00EE5877"/>
    <w:rsid w:val="00EF0AFA"/>
    <w:rsid w:val="00EF6DBF"/>
    <w:rsid w:val="00EF6F8A"/>
    <w:rsid w:val="00EF7E0E"/>
    <w:rsid w:val="00F02938"/>
    <w:rsid w:val="00F02B22"/>
    <w:rsid w:val="00F0308D"/>
    <w:rsid w:val="00F03A3E"/>
    <w:rsid w:val="00F03C9A"/>
    <w:rsid w:val="00F04532"/>
    <w:rsid w:val="00F06B1D"/>
    <w:rsid w:val="00F1074F"/>
    <w:rsid w:val="00F10C8F"/>
    <w:rsid w:val="00F112A4"/>
    <w:rsid w:val="00F11304"/>
    <w:rsid w:val="00F1148E"/>
    <w:rsid w:val="00F1257B"/>
    <w:rsid w:val="00F13621"/>
    <w:rsid w:val="00F14007"/>
    <w:rsid w:val="00F15238"/>
    <w:rsid w:val="00F16467"/>
    <w:rsid w:val="00F16C10"/>
    <w:rsid w:val="00F17365"/>
    <w:rsid w:val="00F203D5"/>
    <w:rsid w:val="00F23B09"/>
    <w:rsid w:val="00F24456"/>
    <w:rsid w:val="00F261B3"/>
    <w:rsid w:val="00F2728B"/>
    <w:rsid w:val="00F31761"/>
    <w:rsid w:val="00F31F84"/>
    <w:rsid w:val="00F3333E"/>
    <w:rsid w:val="00F3338D"/>
    <w:rsid w:val="00F33C1A"/>
    <w:rsid w:val="00F34547"/>
    <w:rsid w:val="00F41430"/>
    <w:rsid w:val="00F41D17"/>
    <w:rsid w:val="00F42C7C"/>
    <w:rsid w:val="00F4300E"/>
    <w:rsid w:val="00F4449E"/>
    <w:rsid w:val="00F4450E"/>
    <w:rsid w:val="00F4463E"/>
    <w:rsid w:val="00F44CEA"/>
    <w:rsid w:val="00F453E1"/>
    <w:rsid w:val="00F456F0"/>
    <w:rsid w:val="00F45D4E"/>
    <w:rsid w:val="00F46E28"/>
    <w:rsid w:val="00F47195"/>
    <w:rsid w:val="00F47346"/>
    <w:rsid w:val="00F47A2B"/>
    <w:rsid w:val="00F50513"/>
    <w:rsid w:val="00F50653"/>
    <w:rsid w:val="00F510D4"/>
    <w:rsid w:val="00F57500"/>
    <w:rsid w:val="00F60987"/>
    <w:rsid w:val="00F61CA9"/>
    <w:rsid w:val="00F62092"/>
    <w:rsid w:val="00F62266"/>
    <w:rsid w:val="00F64BFE"/>
    <w:rsid w:val="00F65D52"/>
    <w:rsid w:val="00F66FE1"/>
    <w:rsid w:val="00F67C6A"/>
    <w:rsid w:val="00F701E7"/>
    <w:rsid w:val="00F711B8"/>
    <w:rsid w:val="00F72C09"/>
    <w:rsid w:val="00F72C5E"/>
    <w:rsid w:val="00F734AC"/>
    <w:rsid w:val="00F736BC"/>
    <w:rsid w:val="00F74DC9"/>
    <w:rsid w:val="00F75980"/>
    <w:rsid w:val="00F75AEB"/>
    <w:rsid w:val="00F763DF"/>
    <w:rsid w:val="00F7708D"/>
    <w:rsid w:val="00F772C1"/>
    <w:rsid w:val="00F7784F"/>
    <w:rsid w:val="00F7789D"/>
    <w:rsid w:val="00F809CB"/>
    <w:rsid w:val="00F81B7F"/>
    <w:rsid w:val="00F81ED0"/>
    <w:rsid w:val="00F81F80"/>
    <w:rsid w:val="00F8240D"/>
    <w:rsid w:val="00F82627"/>
    <w:rsid w:val="00F8419A"/>
    <w:rsid w:val="00F85B9C"/>
    <w:rsid w:val="00F86FF1"/>
    <w:rsid w:val="00F8783B"/>
    <w:rsid w:val="00F9363B"/>
    <w:rsid w:val="00F9602A"/>
    <w:rsid w:val="00F96AA2"/>
    <w:rsid w:val="00F97213"/>
    <w:rsid w:val="00FA0168"/>
    <w:rsid w:val="00FA25F4"/>
    <w:rsid w:val="00FA27CE"/>
    <w:rsid w:val="00FA2F5B"/>
    <w:rsid w:val="00FA32E1"/>
    <w:rsid w:val="00FA3661"/>
    <w:rsid w:val="00FA6FC5"/>
    <w:rsid w:val="00FA6FEE"/>
    <w:rsid w:val="00FA7315"/>
    <w:rsid w:val="00FB2512"/>
    <w:rsid w:val="00FB2F2E"/>
    <w:rsid w:val="00FB30E4"/>
    <w:rsid w:val="00FB395B"/>
    <w:rsid w:val="00FB3CCE"/>
    <w:rsid w:val="00FB4D24"/>
    <w:rsid w:val="00FB561B"/>
    <w:rsid w:val="00FB5DD8"/>
    <w:rsid w:val="00FB75D2"/>
    <w:rsid w:val="00FC09C3"/>
    <w:rsid w:val="00FC2125"/>
    <w:rsid w:val="00FC55FA"/>
    <w:rsid w:val="00FC564A"/>
    <w:rsid w:val="00FC5AC9"/>
    <w:rsid w:val="00FC663C"/>
    <w:rsid w:val="00FC69C3"/>
    <w:rsid w:val="00FC6FAC"/>
    <w:rsid w:val="00FC7B13"/>
    <w:rsid w:val="00FD2A2C"/>
    <w:rsid w:val="00FD5FA1"/>
    <w:rsid w:val="00FD6627"/>
    <w:rsid w:val="00FD688D"/>
    <w:rsid w:val="00FD6FCE"/>
    <w:rsid w:val="00FD79BB"/>
    <w:rsid w:val="00FD7F9E"/>
    <w:rsid w:val="00FE33BE"/>
    <w:rsid w:val="00FE4D2D"/>
    <w:rsid w:val="00FE6FA9"/>
    <w:rsid w:val="00FE717F"/>
    <w:rsid w:val="00FF13AC"/>
    <w:rsid w:val="00FF30CF"/>
    <w:rsid w:val="00FF3C13"/>
    <w:rsid w:val="00FF3D5A"/>
    <w:rsid w:val="00FF3E23"/>
    <w:rsid w:val="00FF5C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link w:val="BodyText2Char"/>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uiPriority w:val="59"/>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 w:type="character" w:customStyle="1" w:styleId="BodyText2Char">
    <w:name w:val="Body Text 2 Char"/>
    <w:basedOn w:val="DefaultParagraphFont"/>
    <w:link w:val="BodyText2"/>
    <w:rsid w:val="003736D0"/>
    <w:rPr>
      <w:sz w:val="28"/>
      <w:lang w:eastAsia="en-US"/>
    </w:rPr>
  </w:style>
  <w:style w:type="paragraph" w:styleId="NoSpacing">
    <w:name w:val="No Spacing"/>
    <w:uiPriority w:val="1"/>
    <w:qFormat/>
    <w:rsid w:val="0064244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link w:val="BodyText2Char"/>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uiPriority w:val="59"/>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 w:type="character" w:customStyle="1" w:styleId="BodyText2Char">
    <w:name w:val="Body Text 2 Char"/>
    <w:basedOn w:val="DefaultParagraphFont"/>
    <w:link w:val="BodyText2"/>
    <w:rsid w:val="003736D0"/>
    <w:rPr>
      <w:sz w:val="28"/>
      <w:lang w:eastAsia="en-US"/>
    </w:rPr>
  </w:style>
  <w:style w:type="paragraph" w:styleId="NoSpacing">
    <w:name w:val="No Spacing"/>
    <w:uiPriority w:val="1"/>
    <w:qFormat/>
    <w:rsid w:val="0064244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18975119">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4409787">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755">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116904">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66956986">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673725513">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788403265">
      <w:bodyDiv w:val="1"/>
      <w:marLeft w:val="0"/>
      <w:marRight w:val="0"/>
      <w:marTop w:val="0"/>
      <w:marBottom w:val="0"/>
      <w:divBdr>
        <w:top w:val="none" w:sz="0" w:space="0" w:color="auto"/>
        <w:left w:val="none" w:sz="0" w:space="0" w:color="auto"/>
        <w:bottom w:val="none" w:sz="0" w:space="0" w:color="auto"/>
        <w:right w:val="none" w:sz="0" w:space="0" w:color="auto"/>
      </w:divBdr>
    </w:div>
    <w:div w:id="800609922">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973412087">
      <w:bodyDiv w:val="1"/>
      <w:marLeft w:val="0"/>
      <w:marRight w:val="0"/>
      <w:marTop w:val="0"/>
      <w:marBottom w:val="0"/>
      <w:divBdr>
        <w:top w:val="none" w:sz="0" w:space="0" w:color="auto"/>
        <w:left w:val="none" w:sz="0" w:space="0" w:color="auto"/>
        <w:bottom w:val="none" w:sz="0" w:space="0" w:color="auto"/>
        <w:right w:val="none" w:sz="0" w:space="0" w:color="auto"/>
      </w:divBdr>
    </w:div>
    <w:div w:id="1019041935">
      <w:bodyDiv w:val="1"/>
      <w:marLeft w:val="0"/>
      <w:marRight w:val="0"/>
      <w:marTop w:val="0"/>
      <w:marBottom w:val="0"/>
      <w:divBdr>
        <w:top w:val="none" w:sz="0" w:space="0" w:color="auto"/>
        <w:left w:val="none" w:sz="0" w:space="0" w:color="auto"/>
        <w:bottom w:val="none" w:sz="0" w:space="0" w:color="auto"/>
        <w:right w:val="none" w:sz="0" w:space="0" w:color="auto"/>
      </w:divBdr>
    </w:div>
    <w:div w:id="1026637409">
      <w:bodyDiv w:val="1"/>
      <w:marLeft w:val="0"/>
      <w:marRight w:val="0"/>
      <w:marTop w:val="0"/>
      <w:marBottom w:val="0"/>
      <w:divBdr>
        <w:top w:val="none" w:sz="0" w:space="0" w:color="auto"/>
        <w:left w:val="none" w:sz="0" w:space="0" w:color="auto"/>
        <w:bottom w:val="none" w:sz="0" w:space="0" w:color="auto"/>
        <w:right w:val="none" w:sz="0" w:space="0" w:color="auto"/>
      </w:divBdr>
    </w:div>
    <w:div w:id="1031497617">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2704752">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136147834">
      <w:bodyDiv w:val="1"/>
      <w:marLeft w:val="0"/>
      <w:marRight w:val="0"/>
      <w:marTop w:val="0"/>
      <w:marBottom w:val="0"/>
      <w:divBdr>
        <w:top w:val="none" w:sz="0" w:space="0" w:color="auto"/>
        <w:left w:val="none" w:sz="0" w:space="0" w:color="auto"/>
        <w:bottom w:val="none" w:sz="0" w:space="0" w:color="auto"/>
        <w:right w:val="none" w:sz="0" w:space="0" w:color="auto"/>
      </w:divBdr>
    </w:div>
    <w:div w:id="1268075132">
      <w:bodyDiv w:val="1"/>
      <w:marLeft w:val="0"/>
      <w:marRight w:val="0"/>
      <w:marTop w:val="0"/>
      <w:marBottom w:val="0"/>
      <w:divBdr>
        <w:top w:val="none" w:sz="0" w:space="0" w:color="auto"/>
        <w:left w:val="none" w:sz="0" w:space="0" w:color="auto"/>
        <w:bottom w:val="none" w:sz="0" w:space="0" w:color="auto"/>
        <w:right w:val="none" w:sz="0" w:space="0" w:color="auto"/>
      </w:divBdr>
    </w:div>
    <w:div w:id="1311977404">
      <w:bodyDiv w:val="1"/>
      <w:marLeft w:val="0"/>
      <w:marRight w:val="0"/>
      <w:marTop w:val="0"/>
      <w:marBottom w:val="0"/>
      <w:divBdr>
        <w:top w:val="none" w:sz="0" w:space="0" w:color="auto"/>
        <w:left w:val="none" w:sz="0" w:space="0" w:color="auto"/>
        <w:bottom w:val="none" w:sz="0" w:space="0" w:color="auto"/>
        <w:right w:val="none" w:sz="0" w:space="0" w:color="auto"/>
      </w:divBdr>
    </w:div>
    <w:div w:id="1335180100">
      <w:bodyDiv w:val="1"/>
      <w:marLeft w:val="0"/>
      <w:marRight w:val="0"/>
      <w:marTop w:val="0"/>
      <w:marBottom w:val="0"/>
      <w:divBdr>
        <w:top w:val="none" w:sz="0" w:space="0" w:color="auto"/>
        <w:left w:val="none" w:sz="0" w:space="0" w:color="auto"/>
        <w:bottom w:val="none" w:sz="0" w:space="0" w:color="auto"/>
        <w:right w:val="none" w:sz="0" w:space="0" w:color="auto"/>
      </w:divBdr>
    </w:div>
    <w:div w:id="1380007359">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431705993">
      <w:bodyDiv w:val="1"/>
      <w:marLeft w:val="0"/>
      <w:marRight w:val="0"/>
      <w:marTop w:val="0"/>
      <w:marBottom w:val="0"/>
      <w:divBdr>
        <w:top w:val="none" w:sz="0" w:space="0" w:color="auto"/>
        <w:left w:val="none" w:sz="0" w:space="0" w:color="auto"/>
        <w:bottom w:val="none" w:sz="0" w:space="0" w:color="auto"/>
        <w:right w:val="none" w:sz="0" w:space="0" w:color="auto"/>
      </w:divBdr>
    </w:div>
    <w:div w:id="1436944048">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40122724">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783381643">
      <w:bodyDiv w:val="1"/>
      <w:marLeft w:val="0"/>
      <w:marRight w:val="0"/>
      <w:marTop w:val="0"/>
      <w:marBottom w:val="0"/>
      <w:divBdr>
        <w:top w:val="none" w:sz="0" w:space="0" w:color="auto"/>
        <w:left w:val="none" w:sz="0" w:space="0" w:color="auto"/>
        <w:bottom w:val="none" w:sz="0" w:space="0" w:color="auto"/>
        <w:right w:val="none" w:sz="0" w:space="0" w:color="auto"/>
      </w:divBdr>
    </w:div>
    <w:div w:id="1789465602">
      <w:bodyDiv w:val="1"/>
      <w:marLeft w:val="0"/>
      <w:marRight w:val="0"/>
      <w:marTop w:val="0"/>
      <w:marBottom w:val="0"/>
      <w:divBdr>
        <w:top w:val="none" w:sz="0" w:space="0" w:color="auto"/>
        <w:left w:val="none" w:sz="0" w:space="0" w:color="auto"/>
        <w:bottom w:val="none" w:sz="0" w:space="0" w:color="auto"/>
        <w:right w:val="none" w:sz="0" w:space="0" w:color="auto"/>
      </w:divBdr>
    </w:div>
    <w:div w:id="1833448489">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1984314687">
      <w:bodyDiv w:val="1"/>
      <w:marLeft w:val="0"/>
      <w:marRight w:val="0"/>
      <w:marTop w:val="0"/>
      <w:marBottom w:val="0"/>
      <w:divBdr>
        <w:top w:val="none" w:sz="0" w:space="0" w:color="auto"/>
        <w:left w:val="none" w:sz="0" w:space="0" w:color="auto"/>
        <w:bottom w:val="none" w:sz="0" w:space="0" w:color="auto"/>
        <w:right w:val="none" w:sz="0" w:space="0" w:color="auto"/>
      </w:divBdr>
    </w:div>
    <w:div w:id="1984962911">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 w:id="2109038543">
      <w:bodyDiv w:val="1"/>
      <w:marLeft w:val="0"/>
      <w:marRight w:val="0"/>
      <w:marTop w:val="0"/>
      <w:marBottom w:val="0"/>
      <w:divBdr>
        <w:top w:val="none" w:sz="0" w:space="0" w:color="auto"/>
        <w:left w:val="none" w:sz="0" w:space="0" w:color="auto"/>
        <w:bottom w:val="none" w:sz="0" w:space="0" w:color="auto"/>
        <w:right w:val="none" w:sz="0" w:space="0" w:color="auto"/>
      </w:divBdr>
    </w:div>
    <w:div w:id="2110003419">
      <w:bodyDiv w:val="1"/>
      <w:marLeft w:val="0"/>
      <w:marRight w:val="0"/>
      <w:marTop w:val="0"/>
      <w:marBottom w:val="0"/>
      <w:divBdr>
        <w:top w:val="none" w:sz="0" w:space="0" w:color="auto"/>
        <w:left w:val="none" w:sz="0" w:space="0" w:color="auto"/>
        <w:bottom w:val="none" w:sz="0" w:space="0" w:color="auto"/>
        <w:right w:val="none" w:sz="0" w:space="0" w:color="auto"/>
      </w:divBdr>
    </w:div>
    <w:div w:id="212816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8D159-A49E-458B-9B05-0BEFF1BE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12</Pages>
  <Words>4220</Words>
  <Characters>24477</Characters>
  <Application>Microsoft Office Word</Application>
  <DocSecurity>0</DocSecurity>
  <Lines>203</Lines>
  <Paragraphs>57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28640</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Domokos Ilona</cp:lastModifiedBy>
  <cp:revision>46</cp:revision>
  <cp:lastPrinted>2019-12-05T09:40:00Z</cp:lastPrinted>
  <dcterms:created xsi:type="dcterms:W3CDTF">2019-11-25T07:46:00Z</dcterms:created>
  <dcterms:modified xsi:type="dcterms:W3CDTF">2019-12-05T10:11:00Z</dcterms:modified>
</cp:coreProperties>
</file>